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78" w:rsidRPr="00FE1178" w:rsidRDefault="00FE1178" w:rsidP="00FE11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178">
        <w:rPr>
          <w:b/>
          <w:bCs/>
          <w:sz w:val="28"/>
          <w:szCs w:val="28"/>
        </w:rPr>
        <w:t>Учебно-методическое и библиотечно-информационное</w:t>
      </w:r>
      <w:r>
        <w:rPr>
          <w:b/>
          <w:bCs/>
          <w:sz w:val="28"/>
          <w:szCs w:val="28"/>
        </w:rPr>
        <w:t xml:space="preserve"> </w:t>
      </w:r>
      <w:r w:rsidRPr="00FE1178">
        <w:rPr>
          <w:b/>
          <w:bCs/>
          <w:sz w:val="28"/>
          <w:szCs w:val="28"/>
        </w:rPr>
        <w:t xml:space="preserve">обеспечение МАДОУ </w:t>
      </w:r>
      <w:r>
        <w:rPr>
          <w:b/>
          <w:bCs/>
          <w:sz w:val="28"/>
          <w:szCs w:val="28"/>
        </w:rPr>
        <w:t>«</w:t>
      </w:r>
      <w:r w:rsidRPr="00FE1178">
        <w:rPr>
          <w:b/>
          <w:bCs/>
          <w:sz w:val="28"/>
          <w:szCs w:val="28"/>
        </w:rPr>
        <w:t>ДС №</w:t>
      </w:r>
      <w:r>
        <w:rPr>
          <w:b/>
          <w:bCs/>
          <w:sz w:val="28"/>
          <w:szCs w:val="28"/>
        </w:rPr>
        <w:t>7 города Белогорск»</w:t>
      </w:r>
    </w:p>
    <w:p w:rsidR="00FE1178" w:rsidRPr="00FE1178" w:rsidRDefault="00FE1178" w:rsidP="00FE1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178">
        <w:rPr>
          <w:sz w:val="28"/>
          <w:szCs w:val="28"/>
        </w:rPr>
        <w:t>В методическом кабинете расположена библиотека учебно-методической</w:t>
      </w:r>
      <w:r>
        <w:rPr>
          <w:sz w:val="28"/>
          <w:szCs w:val="28"/>
        </w:rPr>
        <w:t xml:space="preserve"> </w:t>
      </w:r>
      <w:r w:rsidRPr="00FE1178">
        <w:rPr>
          <w:sz w:val="28"/>
          <w:szCs w:val="28"/>
        </w:rPr>
        <w:t>литературы по образовательным областям, подборка изданий периодической</w:t>
      </w:r>
      <w:r>
        <w:rPr>
          <w:sz w:val="28"/>
          <w:szCs w:val="28"/>
        </w:rPr>
        <w:t xml:space="preserve"> </w:t>
      </w:r>
      <w:r w:rsidRPr="00FE1178">
        <w:rPr>
          <w:sz w:val="28"/>
          <w:szCs w:val="28"/>
        </w:rPr>
        <w:t>печати, электронные ресурсы, интернет.</w:t>
      </w:r>
    </w:p>
    <w:p w:rsidR="00FE1178" w:rsidRPr="00FE1178" w:rsidRDefault="00FE1178" w:rsidP="00FE1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178">
        <w:rPr>
          <w:sz w:val="28"/>
          <w:szCs w:val="28"/>
        </w:rPr>
        <w:t>Групповые мини-библиотеки включают в себя учебно-методическую литературу и</w:t>
      </w:r>
      <w:r>
        <w:rPr>
          <w:sz w:val="28"/>
          <w:szCs w:val="28"/>
        </w:rPr>
        <w:t xml:space="preserve"> </w:t>
      </w:r>
      <w:r w:rsidRPr="00FE1178">
        <w:rPr>
          <w:sz w:val="28"/>
          <w:szCs w:val="28"/>
        </w:rPr>
        <w:t>художественную литературу для чтения детям.</w:t>
      </w:r>
    </w:p>
    <w:p w:rsidR="00FE1178" w:rsidRDefault="00FE1178" w:rsidP="00FE1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178">
        <w:rPr>
          <w:sz w:val="28"/>
          <w:szCs w:val="28"/>
        </w:rPr>
        <w:t>Учебно-методическая оснащенность ДОУ позволяет педагогам проводить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E1178">
        <w:rPr>
          <w:sz w:val="28"/>
          <w:szCs w:val="28"/>
        </w:rPr>
        <w:t>воспитательно</w:t>
      </w:r>
      <w:proofErr w:type="spellEnd"/>
      <w:r w:rsidRPr="00FE1178">
        <w:rPr>
          <w:sz w:val="28"/>
          <w:szCs w:val="28"/>
        </w:rPr>
        <w:t xml:space="preserve"> - образовательный</w:t>
      </w:r>
      <w:proofErr w:type="gramEnd"/>
      <w:r w:rsidRPr="00FE1178">
        <w:rPr>
          <w:sz w:val="28"/>
          <w:szCs w:val="28"/>
        </w:rPr>
        <w:t xml:space="preserve"> процесс на достаточно высоком уровне.</w:t>
      </w:r>
    </w:p>
    <w:p w:rsidR="00FE1178" w:rsidRDefault="00FE1178" w:rsidP="00FE1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178" w:rsidRDefault="00FE1178" w:rsidP="00FE1178">
      <w:pPr>
        <w:ind w:left="8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Средства обучения и воспитания</w:t>
      </w:r>
    </w:p>
    <w:tbl>
      <w:tblPr>
        <w:tblStyle w:val="a6"/>
        <w:tblpPr w:leftFromText="180" w:rightFromText="180" w:vertAnchor="text" w:tblpX="860" w:tblpY="1"/>
        <w:tblOverlap w:val="never"/>
        <w:tblW w:w="9156" w:type="dxa"/>
        <w:tblLook w:val="04A0"/>
      </w:tblPr>
      <w:tblGrid>
        <w:gridCol w:w="2934"/>
        <w:gridCol w:w="6222"/>
      </w:tblGrid>
      <w:tr w:rsidR="00FE1178" w:rsidTr="0040264C">
        <w:tc>
          <w:tcPr>
            <w:tcW w:w="2934" w:type="dxa"/>
          </w:tcPr>
          <w:p w:rsidR="00FE1178" w:rsidRDefault="00FE1178" w:rsidP="00402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222" w:type="dxa"/>
          </w:tcPr>
          <w:p w:rsidR="00FE1178" w:rsidRDefault="00FE1178" w:rsidP="00402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 и учебно-материальное обеспечение</w:t>
            </w:r>
          </w:p>
        </w:tc>
      </w:tr>
      <w:tr w:rsidR="00FE1178" w:rsidTr="0040264C">
        <w:tc>
          <w:tcPr>
            <w:tcW w:w="2934" w:type="dxa"/>
          </w:tcPr>
          <w:p w:rsidR="00FE1178" w:rsidRDefault="00FE1178" w:rsidP="0040264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</w:t>
            </w:r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222" w:type="dxa"/>
          </w:tcPr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Клюшки с шайбой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 пластмассовые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деревянная гимнастическая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разного диаметра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кеглей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подлезания</w:t>
            </w:r>
            <w:proofErr w:type="spellEnd"/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 массажные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Корригирующие дорожки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Скамейки для ходьбы (наклонная, с препятствиями)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Щиты для бросания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равновесия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Скакалки детские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Шнуры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Канат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перетягивания</w:t>
            </w:r>
            <w:proofErr w:type="spellEnd"/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разноцветные</w:t>
            </w:r>
          </w:p>
          <w:p w:rsidR="00FE1178" w:rsidRDefault="00FE1178" w:rsidP="004026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</w:t>
            </w:r>
          </w:p>
          <w:p w:rsidR="00FE1178" w:rsidRDefault="00FE1178" w:rsidP="0040264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спортивные тренажѐры</w:t>
            </w:r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Фитболы</w:t>
            </w:r>
            <w:proofErr w:type="spellEnd"/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метания</w:t>
            </w:r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Маты</w:t>
            </w:r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Лабиринт</w:t>
            </w:r>
          </w:p>
          <w:p w:rsidR="00FE1178" w:rsidRDefault="00FE1178" w:rsidP="0040264C">
            <w:pPr>
              <w:ind w:left="1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Мягкие модули </w:t>
            </w:r>
          </w:p>
          <w:p w:rsidR="00FE1178" w:rsidRDefault="00FE1178" w:rsidP="0040264C">
            <w:pPr>
              <w:ind w:left="1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«Предметы гигиены»</w:t>
            </w:r>
          </w:p>
          <w:p w:rsidR="00FE1178" w:rsidRDefault="00FE1178" w:rsidP="0040264C">
            <w:pPr>
              <w:spacing w:line="12" w:lineRule="exact"/>
              <w:ind w:left="126"/>
              <w:rPr>
                <w:sz w:val="24"/>
                <w:szCs w:val="24"/>
              </w:rPr>
            </w:pPr>
          </w:p>
          <w:p w:rsidR="00FE1178" w:rsidRDefault="00FE1178" w:rsidP="0040264C">
            <w:pPr>
              <w:spacing w:line="234" w:lineRule="auto"/>
              <w:ind w:left="126"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и сюжетных картин «Мое тело», «Режим дня».</w:t>
            </w:r>
          </w:p>
          <w:p w:rsidR="00FE1178" w:rsidRDefault="00FE1178" w:rsidP="0040264C">
            <w:pPr>
              <w:ind w:left="120"/>
              <w:rPr>
                <w:sz w:val="20"/>
                <w:szCs w:val="20"/>
              </w:rPr>
            </w:pPr>
          </w:p>
        </w:tc>
      </w:tr>
      <w:tr w:rsidR="00FE1178" w:rsidTr="0040264C">
        <w:tc>
          <w:tcPr>
            <w:tcW w:w="2934" w:type="dxa"/>
          </w:tcPr>
          <w:p w:rsidR="00FE1178" w:rsidRDefault="00FE1178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0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-635</wp:posOffset>
                  </wp:positionV>
                  <wp:extent cx="167640" cy="185420"/>
                  <wp:effectExtent l="0" t="0" r="0" b="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-635</wp:posOffset>
                  </wp:positionV>
                  <wp:extent cx="167640" cy="185420"/>
                  <wp:effectExtent l="0" t="0" r="0" b="0"/>
                  <wp:wrapNone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4083">
              <w:rPr>
                <w:rFonts w:eastAsia="Times New Roman"/>
                <w:b/>
                <w:bCs/>
                <w:sz w:val="24"/>
                <w:szCs w:val="24"/>
              </w:rPr>
              <w:t>коммуникативное</w:t>
            </w:r>
            <w:r>
              <w:rPr>
                <w:sz w:val="20"/>
                <w:szCs w:val="20"/>
              </w:rPr>
              <w:t xml:space="preserve"> </w:t>
            </w:r>
          </w:p>
          <w:p w:rsidR="00FE1178" w:rsidRDefault="00FE1178" w:rsidP="0040264C">
            <w:pPr>
              <w:spacing w:line="17" w:lineRule="exact"/>
              <w:rPr>
                <w:sz w:val="24"/>
                <w:szCs w:val="24"/>
              </w:rPr>
            </w:pPr>
          </w:p>
          <w:p w:rsidR="00FE1178" w:rsidRDefault="00FE1178" w:rsidP="00402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222" w:type="dxa"/>
          </w:tcPr>
          <w:p w:rsidR="00FE1178" w:rsidRDefault="00FE1178" w:rsidP="0040264C">
            <w:pPr>
              <w:tabs>
                <w:tab w:val="left" w:pos="2680"/>
              </w:tabs>
              <w:spacing w:line="236" w:lineRule="auto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Грузовые, легковые автомобили (игрушечные)</w:t>
            </w:r>
          </w:p>
          <w:p w:rsidR="00FE1178" w:rsidRDefault="00FE1178" w:rsidP="0040264C">
            <w:pPr>
              <w:spacing w:line="17" w:lineRule="exact"/>
              <w:ind w:left="220"/>
              <w:rPr>
                <w:sz w:val="24"/>
                <w:szCs w:val="24"/>
              </w:rPr>
            </w:pPr>
          </w:p>
          <w:p w:rsidR="00FE1178" w:rsidRDefault="00FE1178" w:rsidP="0040264C">
            <w:pPr>
              <w:tabs>
                <w:tab w:val="left" w:pos="2680"/>
              </w:tabs>
              <w:spacing w:line="246" w:lineRule="auto"/>
              <w:ind w:left="220" w:righ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 демонстрационных картин «Правила дорожного движения» Набор демонстрационных картин «Правила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  <w:p w:rsidR="00FE1178" w:rsidRDefault="00FE1178" w:rsidP="0040264C">
            <w:pPr>
              <w:spacing w:line="20" w:lineRule="exact"/>
              <w:ind w:left="2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0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-354965</wp:posOffset>
                  </wp:positionV>
                  <wp:extent cx="167640" cy="373380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0" allowOverlap="1">
                  <wp:simplePos x="0" y="0"/>
                  <wp:positionH relativeFrom="column">
                    <wp:posOffset>1544955</wp:posOffset>
                  </wp:positionH>
                  <wp:positionV relativeFrom="paragraph">
                    <wp:posOffset>-354965</wp:posOffset>
                  </wp:positionV>
                  <wp:extent cx="167640" cy="373380"/>
                  <wp:effectExtent l="0" t="0" r="0" b="0"/>
                  <wp:wrapNone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E1178" w:rsidRDefault="00FE1178" w:rsidP="0040264C">
            <w:pPr>
              <w:spacing w:line="2" w:lineRule="exact"/>
              <w:ind w:left="220"/>
              <w:rPr>
                <w:sz w:val="24"/>
                <w:szCs w:val="24"/>
              </w:rPr>
            </w:pPr>
          </w:p>
          <w:p w:rsidR="00FE1178" w:rsidRDefault="00FE1178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</w:t>
            </w:r>
          </w:p>
          <w:p w:rsidR="00FE1178" w:rsidRDefault="00FE1178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«Транспорт»</w:t>
            </w:r>
          </w:p>
          <w:p w:rsidR="00FE1178" w:rsidRDefault="00FE1178" w:rsidP="0040264C">
            <w:pPr>
              <w:spacing w:line="10" w:lineRule="exact"/>
              <w:ind w:left="220"/>
              <w:rPr>
                <w:sz w:val="24"/>
                <w:szCs w:val="24"/>
              </w:rPr>
            </w:pPr>
          </w:p>
          <w:p w:rsidR="00FE1178" w:rsidRDefault="00FE1178" w:rsidP="0040264C">
            <w:pPr>
              <w:spacing w:line="246" w:lineRule="auto"/>
              <w:ind w:left="220" w:righ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сюжетных картинок «Дорожная азбука», «Уроки безопасности»</w:t>
            </w:r>
          </w:p>
          <w:p w:rsidR="00FE1178" w:rsidRDefault="00FE1178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 игры (настольно-печатные)</w:t>
            </w:r>
          </w:p>
          <w:p w:rsidR="00FE1178" w:rsidRDefault="00FE1178" w:rsidP="0040264C">
            <w:pPr>
              <w:tabs>
                <w:tab w:val="left" w:pos="2680"/>
              </w:tabs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Куклы, пупсы</w:t>
            </w:r>
          </w:p>
          <w:p w:rsidR="00FE1178" w:rsidRDefault="00FE1178" w:rsidP="0040264C">
            <w:pPr>
              <w:tabs>
                <w:tab w:val="left" w:pos="2680"/>
              </w:tabs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Мобильный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(комплект)</w:t>
            </w:r>
          </w:p>
          <w:p w:rsidR="00FE1178" w:rsidRDefault="00FE1178" w:rsidP="0040264C">
            <w:pPr>
              <w:spacing w:line="12" w:lineRule="exact"/>
              <w:ind w:left="220"/>
              <w:rPr>
                <w:rFonts w:eastAsia="Times New Roman"/>
                <w:sz w:val="24"/>
                <w:szCs w:val="24"/>
              </w:rPr>
            </w:pPr>
          </w:p>
          <w:p w:rsidR="00874083" w:rsidRDefault="00FE1178" w:rsidP="0040264C">
            <w:pPr>
              <w:ind w:left="2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Альбомы для рассматривания и рассказывания «Моя Родина – Россия», «Мой дом», «Семья», «Русские народные промыслы» и т.д.</w:t>
            </w:r>
            <w:r w:rsidR="0087408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Игрушки (куклы в одежде, куклы-младенцы, автомобили, одежда</w:t>
            </w:r>
            <w:proofErr w:type="gramEnd"/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кукол,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игрушечной посуды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парикмахера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медицинских игровых принадлежностей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«Кухня»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модуль «Парикмахерская»</w:t>
            </w:r>
          </w:p>
          <w:p w:rsidR="00FE1178" w:rsidRDefault="00874083" w:rsidP="0040264C">
            <w:pPr>
              <w:tabs>
                <w:tab w:val="left" w:pos="2577"/>
              </w:tabs>
              <w:spacing w:line="249" w:lineRule="auto"/>
              <w:ind w:left="220" w:right="3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«Профессии», «Символика»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Оборудование для трудовой деятельности (совочки, грабельки,</w:t>
            </w:r>
            <w:proofErr w:type="gramEnd"/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палочки, лейки пластмассовые детские)</w:t>
            </w:r>
          </w:p>
          <w:p w:rsidR="00874083" w:rsidRDefault="00874083" w:rsidP="004026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материал и бросовый материал для ручного труда</w:t>
            </w:r>
          </w:p>
          <w:p w:rsidR="00874083" w:rsidRDefault="00874083" w:rsidP="0040264C">
            <w:pPr>
              <w:tabs>
                <w:tab w:val="left" w:pos="2577"/>
              </w:tabs>
              <w:spacing w:line="249" w:lineRule="auto"/>
              <w:ind w:left="220" w:right="3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«Профессии», «Инструменты»</w:t>
            </w:r>
          </w:p>
          <w:p w:rsidR="00874083" w:rsidRPr="00FE1178" w:rsidRDefault="00874083" w:rsidP="0040264C">
            <w:pPr>
              <w:tabs>
                <w:tab w:val="left" w:pos="2577"/>
              </w:tabs>
              <w:spacing w:line="249" w:lineRule="auto"/>
              <w:ind w:left="220" w:right="320"/>
              <w:rPr>
                <w:rFonts w:eastAsia="Times New Roman"/>
                <w:sz w:val="23"/>
                <w:szCs w:val="23"/>
              </w:rPr>
            </w:pPr>
          </w:p>
        </w:tc>
      </w:tr>
      <w:tr w:rsidR="00874083" w:rsidTr="0040264C">
        <w:tc>
          <w:tcPr>
            <w:tcW w:w="2934" w:type="dxa"/>
          </w:tcPr>
          <w:p w:rsidR="00874083" w:rsidRDefault="00874083" w:rsidP="0040264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874083" w:rsidRDefault="00874083" w:rsidP="00402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222" w:type="dxa"/>
            <w:vAlign w:val="bottom"/>
          </w:tcPr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тематических предметных карточек «Посуда», «Овощи»,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 «Животные», «Птицы», «Мебель», «Бытовые приборы»,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 «Грибы», «Ягоды», «Одежда», «Насекомые»,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«Земноводные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демонстрационных сюжетных тематических картин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Домино с цветными изображениями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Шнуровки различного уровня сложности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Напольный конструктор деревянный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настольного конструктора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счетного материала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Счетные палочки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цифр и букв на магнитах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плоскостных геометрических фигур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раздаточного математического оборудования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Мозаика с плоскостными элементами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геометрических</w:t>
            </w:r>
          </w:p>
          <w:p w:rsidR="00874083" w:rsidRDefault="00874083" w:rsidP="0040264C">
            <w:pPr>
              <w:spacing w:line="272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«Цвет», «Форма», «Фигуры»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Информационный материал «Паспорт экологической тропы»</w:t>
            </w:r>
          </w:p>
          <w:p w:rsidR="00874083" w:rsidRDefault="00874083" w:rsidP="0040264C">
            <w:pPr>
              <w:spacing w:line="272" w:lineRule="exact"/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Увеличительное стекло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контейнеров</w:t>
            </w:r>
          </w:p>
        </w:tc>
      </w:tr>
      <w:tr w:rsidR="00874083" w:rsidTr="0040264C">
        <w:tc>
          <w:tcPr>
            <w:tcW w:w="2934" w:type="dxa"/>
          </w:tcPr>
          <w:p w:rsidR="00874083" w:rsidRDefault="00874083" w:rsidP="004026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222" w:type="dxa"/>
          </w:tcPr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Зеркало, шпатель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Стимульный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диагностический материал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предметных карточек по темам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сюжетных карточек по темам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игрушки-персонажи</w:t>
            </w:r>
          </w:p>
          <w:p w:rsidR="00874083" w:rsidRDefault="00874083" w:rsidP="0040264C">
            <w:pPr>
              <w:ind w:left="3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БОС-логотерапевтический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(компьютерная техника с дисками,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наушниками, колонками)</w:t>
            </w:r>
          </w:p>
        </w:tc>
      </w:tr>
      <w:tr w:rsidR="00874083" w:rsidTr="0040264C">
        <w:tc>
          <w:tcPr>
            <w:tcW w:w="2934" w:type="dxa"/>
          </w:tcPr>
          <w:p w:rsidR="00874083" w:rsidRDefault="00874083" w:rsidP="0040264C">
            <w:pPr>
              <w:spacing w:line="236" w:lineRule="auto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22" w:type="dxa"/>
          </w:tcPr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детских книг для каждого возраста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0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-180975</wp:posOffset>
                  </wp:positionV>
                  <wp:extent cx="167640" cy="370840"/>
                  <wp:effectExtent l="0" t="0" r="0" b="0"/>
                  <wp:wrapNone/>
                  <wp:docPr id="1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энциклопедии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0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3810</wp:posOffset>
                  </wp:positionV>
                  <wp:extent cx="187960" cy="370840"/>
                  <wp:effectExtent l="0" t="0" r="0" b="0"/>
                  <wp:wrapNone/>
                  <wp:docPr id="1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 детской художественной литературе</w:t>
            </w:r>
          </w:p>
          <w:p w:rsidR="0040264C" w:rsidRDefault="0040264C" w:rsidP="0040264C">
            <w:pPr>
              <w:spacing w:line="16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2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Мольберт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2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художников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2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художников-иллюстраторов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2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spacing w:line="9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spacing w:line="257" w:lineRule="auto"/>
              <w:ind w:left="43"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Комплект изделий народных промыслов (матрешка, дымка) Наборы демонстрационного материала «Городецкая роспись»,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-187960</wp:posOffset>
                  </wp:positionV>
                  <wp:extent cx="167640" cy="185420"/>
                  <wp:effectExtent l="0" t="0" r="0" b="0"/>
                  <wp:wrapNone/>
                  <wp:docPr id="12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spacing w:line="230" w:lineRule="auto"/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«Гжель», «Хохлома», «Дымка»</w:t>
            </w:r>
          </w:p>
          <w:p w:rsidR="0040264C" w:rsidRDefault="0040264C" w:rsidP="0040264C">
            <w:pPr>
              <w:spacing w:line="7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spacing w:line="251" w:lineRule="auto"/>
              <w:ind w:left="43" w:right="600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drawing>
                <wp:inline distT="0" distB="0" distL="0" distR="0">
                  <wp:extent cx="167640" cy="142875"/>
                  <wp:effectExtent l="0" t="0" r="0" b="0"/>
                  <wp:docPr id="12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Тематические комплекты карточек для лепки, аппликации, рисования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67640" cy="185420"/>
                  <wp:effectExtent l="0" t="0" r="0" b="0"/>
                  <wp:wrapNone/>
                  <wp:docPr id="13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 рисования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3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Палитра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3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Стаканчики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167640" cy="185420"/>
                  <wp:effectExtent l="0" t="0" r="0" b="0"/>
                  <wp:wrapNone/>
                  <wp:docPr id="13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Трафареты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3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Кисочки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3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 простые, цветные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3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 восковые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3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цветная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3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 цветной, белый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3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ножницы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4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Клей канцелярский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4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Кисточка щетинная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4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4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работы с пластилином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354330</wp:posOffset>
                  </wp:positionV>
                  <wp:extent cx="167640" cy="185420"/>
                  <wp:effectExtent l="0" t="0" r="0" b="0"/>
                  <wp:wrapNone/>
                  <wp:docPr id="14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spacing w:line="200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spacing w:line="352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CD-дисков с музыкальными произведениями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4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шумовых</w:t>
            </w:r>
            <w:proofErr w:type="gramEnd"/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4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музыкальных инструментов (музыкальные колокольчики, бубны,</w:t>
            </w:r>
            <w:proofErr w:type="gramEnd"/>
          </w:p>
          <w:p w:rsidR="0040264C" w:rsidRDefault="0040264C" w:rsidP="0040264C">
            <w:pPr>
              <w:spacing w:line="236" w:lineRule="auto"/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ложки, вертушка, трещотка, барабан,  погремушки)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179705</wp:posOffset>
                  </wp:positionV>
                  <wp:extent cx="167640" cy="185420"/>
                  <wp:effectExtent l="0" t="0" r="0" b="0"/>
                  <wp:wrapNone/>
                  <wp:docPr id="147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spacing w:line="277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4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костюмов театрализованной деятельности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4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Шапочки для театрализованной деятельности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370840"/>
                  <wp:effectExtent l="0" t="0" r="0" b="0"/>
                  <wp:wrapNone/>
                  <wp:docPr id="15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 для кукольного театра настольная</w:t>
            </w:r>
          </w:p>
          <w:p w:rsidR="0040264C" w:rsidRDefault="0040264C" w:rsidP="0040264C">
            <w:pPr>
              <w:spacing w:line="16" w:lineRule="exact"/>
              <w:ind w:left="43"/>
              <w:rPr>
                <w:sz w:val="20"/>
                <w:szCs w:val="20"/>
              </w:rPr>
            </w:pP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Игрушки-персонажи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5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Флажки разноцветные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5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Ширмы для театра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5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5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Елки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искусственная</w:t>
            </w:r>
            <w:proofErr w:type="gramEnd"/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5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Гирлянды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67640" cy="185420"/>
                  <wp:effectExtent l="0" t="0" r="0" b="0"/>
                  <wp:wrapNone/>
                  <wp:docPr id="156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елочных игрушек</w:t>
            </w:r>
          </w:p>
          <w:p w:rsidR="0040264C" w:rsidRDefault="0040264C" w:rsidP="0040264C">
            <w:pPr>
              <w:spacing w:line="20" w:lineRule="exact"/>
              <w:ind w:left="4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1" locked="0" layoutInCell="0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67640" cy="185420"/>
                  <wp:effectExtent l="0" t="0" r="0" b="0"/>
                  <wp:wrapNone/>
                  <wp:docPr id="15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264C" w:rsidRDefault="0040264C" w:rsidP="0040264C">
            <w:pPr>
              <w:ind w:left="4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Мишура</w:t>
            </w:r>
          </w:p>
          <w:p w:rsidR="00874083" w:rsidRDefault="00874083" w:rsidP="0040264C">
            <w:pPr>
              <w:ind w:left="43"/>
              <w:jc w:val="center"/>
              <w:rPr>
                <w:sz w:val="20"/>
                <w:szCs w:val="20"/>
              </w:rPr>
            </w:pPr>
          </w:p>
        </w:tc>
      </w:tr>
      <w:tr w:rsidR="00874083" w:rsidTr="0040264C">
        <w:tc>
          <w:tcPr>
            <w:tcW w:w="2934" w:type="dxa"/>
          </w:tcPr>
          <w:p w:rsidR="00874083" w:rsidRDefault="0040264C" w:rsidP="004026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6222" w:type="dxa"/>
          </w:tcPr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Экранно-звуковая аппаратура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Магнитофон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DVD-караоке</w:t>
            </w:r>
          </w:p>
          <w:p w:rsidR="0040264C" w:rsidRDefault="0040264C" w:rsidP="0040264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Рояль, электронное пианино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Вспомогательные технические средства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фотоаппарат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Носители информации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дидактические задания по математике</w:t>
            </w:r>
          </w:p>
          <w:p w:rsidR="0040264C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презентации</w:t>
            </w:r>
          </w:p>
          <w:p w:rsidR="00874083" w:rsidRDefault="0040264C" w:rsidP="004026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музыкальные аудиозаписи</w:t>
            </w:r>
          </w:p>
        </w:tc>
      </w:tr>
    </w:tbl>
    <w:p w:rsidR="00FE1178" w:rsidRDefault="0040264C" w:rsidP="00FE1178">
      <w:pPr>
        <w:ind w:left="86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0264C" w:rsidRDefault="0040264C" w:rsidP="00FE1178">
      <w:pPr>
        <w:ind w:left="860"/>
        <w:jc w:val="center"/>
        <w:rPr>
          <w:sz w:val="20"/>
          <w:szCs w:val="20"/>
        </w:rPr>
      </w:pPr>
    </w:p>
    <w:p w:rsidR="00FE1178" w:rsidRDefault="00FE1178" w:rsidP="00FE11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716608;visibility:visible;mso-wrap-distance-left:0;mso-wrap-distance-right:0" from="5.2pt,654.6pt" to="489.55pt,654.6pt" o:allowincell="f" strokeweight="1pt"/>
        </w:pict>
      </w:r>
    </w:p>
    <w:p w:rsidR="00FE1178" w:rsidRDefault="00FE1178" w:rsidP="0040264C">
      <w:pPr>
        <w:spacing w:line="20" w:lineRule="exact"/>
        <w:sectPr w:rsidR="00FE1178">
          <w:pgSz w:w="11900" w:h="16836"/>
          <w:pgMar w:top="1132" w:right="668" w:bottom="1440" w:left="1440" w:header="0" w:footer="0" w:gutter="0"/>
          <w:cols w:space="720" w:equalWidth="0">
            <w:col w:w="98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-4222750</wp:posOffset>
            </wp:positionV>
            <wp:extent cx="167640" cy="3173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178" w:rsidRDefault="00FE1178" w:rsidP="0040264C">
      <w:pPr>
        <w:spacing w:line="20" w:lineRule="exact"/>
        <w:rPr>
          <w:sz w:val="24"/>
          <w:szCs w:val="24"/>
        </w:rPr>
      </w:pPr>
    </w:p>
    <w:sectPr w:rsidR="00FE1178" w:rsidSect="0040264C">
      <w:pgSz w:w="11900" w:h="16836"/>
      <w:pgMar w:top="1138" w:right="1008" w:bottom="1440" w:left="1440" w:header="0" w:footer="0" w:gutter="0"/>
      <w:cols w:num="2" w:space="720" w:equalWidth="0">
        <w:col w:w="1980" w:space="480"/>
        <w:col w:w="7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72ED3F2"/>
    <w:lvl w:ilvl="0" w:tplc="7188DD4E">
      <w:start w:val="1"/>
      <w:numFmt w:val="bullet"/>
      <w:lvlText w:val="-"/>
      <w:lvlJc w:val="left"/>
    </w:lvl>
    <w:lvl w:ilvl="1" w:tplc="7A6ACF80">
      <w:numFmt w:val="decimal"/>
      <w:lvlText w:val=""/>
      <w:lvlJc w:val="left"/>
    </w:lvl>
    <w:lvl w:ilvl="2" w:tplc="081A2FEE">
      <w:numFmt w:val="decimal"/>
      <w:lvlText w:val=""/>
      <w:lvlJc w:val="left"/>
    </w:lvl>
    <w:lvl w:ilvl="3" w:tplc="3922238E">
      <w:numFmt w:val="decimal"/>
      <w:lvlText w:val=""/>
      <w:lvlJc w:val="left"/>
    </w:lvl>
    <w:lvl w:ilvl="4" w:tplc="49F80D0A">
      <w:numFmt w:val="decimal"/>
      <w:lvlText w:val=""/>
      <w:lvlJc w:val="left"/>
    </w:lvl>
    <w:lvl w:ilvl="5" w:tplc="80664362">
      <w:numFmt w:val="decimal"/>
      <w:lvlText w:val=""/>
      <w:lvlJc w:val="left"/>
    </w:lvl>
    <w:lvl w:ilvl="6" w:tplc="6158D694">
      <w:numFmt w:val="decimal"/>
      <w:lvlText w:val=""/>
      <w:lvlJc w:val="left"/>
    </w:lvl>
    <w:lvl w:ilvl="7" w:tplc="7AF0C22E">
      <w:numFmt w:val="decimal"/>
      <w:lvlText w:val=""/>
      <w:lvlJc w:val="left"/>
    </w:lvl>
    <w:lvl w:ilvl="8" w:tplc="010462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C3FAD"/>
    <w:rsid w:val="0040264C"/>
    <w:rsid w:val="004C3FAD"/>
    <w:rsid w:val="00874083"/>
    <w:rsid w:val="00874237"/>
    <w:rsid w:val="00A15280"/>
    <w:rsid w:val="00AF0CB8"/>
    <w:rsid w:val="00EC02A1"/>
    <w:rsid w:val="00F002A1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1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1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1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F738-37FD-49FD-A2C7-B63DD5D7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2021-03-10T07:52:00Z</dcterms:created>
  <dcterms:modified xsi:type="dcterms:W3CDTF">2021-03-10T07:52:00Z</dcterms:modified>
</cp:coreProperties>
</file>