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9" w:rsidRPr="006B7D2F" w:rsidRDefault="006B7D2F">
      <w:pPr>
        <w:spacing w:line="217" w:lineRule="auto"/>
        <w:ind w:left="2200"/>
        <w:jc w:val="center"/>
        <w:rPr>
          <w:sz w:val="28"/>
          <w:szCs w:val="28"/>
        </w:rPr>
      </w:pPr>
      <w:r w:rsidRPr="006B7D2F">
        <w:rPr>
          <w:rFonts w:eastAsia="Calibri"/>
          <w:sz w:val="28"/>
          <w:szCs w:val="28"/>
        </w:rPr>
        <w:t xml:space="preserve">Перечень оборудования группы раннего возраста (ул. Ломоносова д. 8) </w:t>
      </w:r>
    </w:p>
    <w:p w:rsidR="002217F9" w:rsidRPr="006B7D2F" w:rsidRDefault="006B7D2F">
      <w:pPr>
        <w:spacing w:line="20" w:lineRule="exact"/>
        <w:rPr>
          <w:sz w:val="28"/>
          <w:szCs w:val="28"/>
        </w:rPr>
      </w:pPr>
      <w:r w:rsidRPr="006B7D2F"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94615</wp:posOffset>
            </wp:positionH>
            <wp:positionV relativeFrom="paragraph">
              <wp:posOffset>7620</wp:posOffset>
            </wp:positionV>
            <wp:extent cx="508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7D2F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5061585</wp:posOffset>
            </wp:positionH>
            <wp:positionV relativeFrom="paragraph">
              <wp:posOffset>7620</wp:posOffset>
            </wp:positionV>
            <wp:extent cx="508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64"/>
        <w:gridCol w:w="7024"/>
        <w:gridCol w:w="1134"/>
      </w:tblGrid>
      <w:tr w:rsidR="002217F9" w:rsidRPr="006B7D2F" w:rsidTr="006B7D2F">
        <w:trPr>
          <w:trHeight w:val="263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столы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Стулья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20шт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Горка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Стол для игры с водой и песком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Книжная полка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Тюль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Гладильная доска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Кроватки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Ванночки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Пирамидки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Неваляшки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Куклы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20шт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Говорящий кот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Матрешки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Резиновые игрушки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30шт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Машина (большая)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Машины (маленькие)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20шт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«Овощи и фрукты» (резиновый)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ХЛЕБОБУЛОЧНЫХ изделий (резиновый)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Утюг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посуды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«Больница»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« Парикмахерская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Фартуки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Фартуки клеенчатые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Косынки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10 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>шт</w:t>
            </w:r>
            <w:proofErr w:type="gramEnd"/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Каталки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5 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>шт</w:t>
            </w:r>
            <w:proofErr w:type="gramEnd"/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Барабан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Гитара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Бубен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Металафон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Погемушки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20шт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Саксафон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Маракасы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Ложки деревянные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Тарелки музыкальные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1пара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Гармошки губные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Музыкальный граммофон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Юла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Конструктор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Модули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Лото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Шнуровки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Деревянные пазлы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Вкладыши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Шнуровки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Времена года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1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Развивающая игра « Фрукты»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Развивающая игра «Овощи»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5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Восемь игр для развития речи «Играйка»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3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6B7D2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1" locked="0" layoutInCell="0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5080</wp:posOffset>
                  </wp:positionV>
                  <wp:extent cx="5080" cy="76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D2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5080</wp:posOffset>
                  </wp:positionV>
                  <wp:extent cx="5080" cy="76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D2F">
              <w:rPr>
                <w:rFonts w:eastAsia="Calibri"/>
                <w:sz w:val="28"/>
                <w:szCs w:val="28"/>
              </w:rPr>
              <w:t>52.</w:t>
            </w:r>
          </w:p>
        </w:tc>
        <w:tc>
          <w:tcPr>
            <w:tcW w:w="7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Набор карточек « Азбука цвета»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lastRenderedPageBreak/>
              <w:t>53.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Наглядно – дидактическое пособие «Профессии»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Настольная развивающая игра –</w:t>
            </w:r>
            <w:r w:rsidRPr="006B7D2F">
              <w:rPr>
                <w:rFonts w:eastAsia="Calibri"/>
                <w:sz w:val="28"/>
                <w:szCs w:val="28"/>
              </w:rPr>
              <w:t xml:space="preserve"> лото «Семья»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Цветные карандаши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Цветные восковые карандаши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Краски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Гуашь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59.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Стаканчики для воды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Кисти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30шт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Альбомы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Картон белый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Картон цветной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Цветная бумага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Раскраски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Пластилин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10шт</w:t>
            </w:r>
          </w:p>
        </w:tc>
      </w:tr>
      <w:tr w:rsidR="002217F9" w:rsidRPr="006B7D2F" w:rsidTr="006B7D2F">
        <w:trPr>
          <w:trHeight w:val="25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Стеки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Досточки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Буфет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Шкаф для посуды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Раковина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Сушилки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Кружки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Тарелки (1 блюдо)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4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Тарелки 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 xml:space="preserve">( 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>2 блюдо)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Ложки десертные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Ложки </w:t>
            </w:r>
            <w:r w:rsidRPr="006B7D2F">
              <w:rPr>
                <w:rFonts w:eastAsia="Calibri"/>
                <w:sz w:val="28"/>
                <w:szCs w:val="28"/>
              </w:rPr>
              <w:t>чайные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24шт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Нож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79.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Поварежки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Чашка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Салатница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Чайник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Кастрюли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Ковшик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Шкаф для одежды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Стол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Стул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89.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Кровать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Подушки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Матрац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23шт</w:t>
            </w:r>
          </w:p>
        </w:tc>
      </w:tr>
      <w:tr w:rsidR="002217F9" w:rsidRPr="006B7D2F" w:rsidTr="006B7D2F">
        <w:trPr>
          <w:trHeight w:val="257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Одеяло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Покрывало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94.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Шторы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95.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Лабрикены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96.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Зеркало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97.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Ракавин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98.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Шкаф для инвентаря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100.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Тазы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59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101.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Решетка под ноги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102.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Горшечница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2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2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103.</w:t>
            </w:r>
          </w:p>
        </w:tc>
        <w:tc>
          <w:tcPr>
            <w:tcW w:w="702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Горшки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25шт</w:t>
            </w:r>
          </w:p>
        </w:tc>
      </w:tr>
      <w:tr w:rsidR="002217F9" w:rsidRPr="006B7D2F" w:rsidTr="006B7D2F">
        <w:trPr>
          <w:trHeight w:val="263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right="570"/>
              <w:rPr>
                <w:sz w:val="28"/>
                <w:szCs w:val="28"/>
              </w:rPr>
            </w:pPr>
            <w:r w:rsidRPr="006B7D2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5080</wp:posOffset>
                  </wp:positionV>
                  <wp:extent cx="5080" cy="76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D2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608" behindDoc="1" locked="0" layoutInCell="0" allowOverlap="1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5080</wp:posOffset>
                  </wp:positionV>
                  <wp:extent cx="5080" cy="76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D2F">
              <w:rPr>
                <w:rFonts w:eastAsia="Calibri"/>
                <w:sz w:val="28"/>
                <w:szCs w:val="28"/>
              </w:rPr>
              <w:t>104.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Шкафчик для полотенец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105.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Ведро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106.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Швабра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Вантус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108.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Водонагреватель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109.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Бак для замачивания горшков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110.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Шкаф</w:t>
            </w:r>
            <w:r w:rsidRPr="006B7D2F">
              <w:rPr>
                <w:rFonts w:eastAsia="Calibri"/>
                <w:sz w:val="28"/>
                <w:szCs w:val="28"/>
              </w:rPr>
              <w:t xml:space="preserve"> для детской одежды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111.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Стенды для информации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112.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Огнетушитель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113.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Скамейки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114.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Массажная дорожка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115.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Мягкая лестница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116.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Кегли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21шт</w:t>
            </w: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117.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Мячи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6шт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118.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Кольцеброс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5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119.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Обручи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3шт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120.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Большая книга для детского сада для детей 3 -6 лет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121.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А. Барто. Стихи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122.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А. Барто. Стихи детям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123.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Сказочная страна. Стихи для малышей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124.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Сборник. Любимые сказки и стихи для малышей.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125.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 xml:space="preserve"> Маршак. Все самое лучшее для маленьких.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126.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К.И. Чуковский. Лучшие стихи для детей.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127.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Сказки Корнея Чуковского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6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128.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Русские народные сказки. Кошкин дом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129.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А. Барто. Игрушки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57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130.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К. Чуковский. Мойдодыр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 xml:space="preserve"> Стихи и сказки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77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131.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Ирина Гурина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 xml:space="preserve"> Сказки. Жар - птица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1шт</w:t>
            </w: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132.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10 </w:t>
            </w:r>
            <w:r w:rsidRPr="006B7D2F">
              <w:rPr>
                <w:rFonts w:eastAsia="Calibri"/>
                <w:sz w:val="28"/>
                <w:szCs w:val="28"/>
              </w:rPr>
              <w:t>сказок малышам. Два веселых гуся.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133.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2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Евгений Чарушин. Сказки и стихи. Лиса и заяцю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134.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Эмма Машковская. Какие бывают подарки.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135.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А. Барто. Детям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136.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Л.Н. Толстой. Сказки, рассказы – басни – были.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137.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Песенки – будилки, припевки – кормилки,</w:t>
            </w:r>
            <w:r w:rsidRPr="006B7D2F">
              <w:rPr>
                <w:rFonts w:eastAsia="Calibri"/>
                <w:sz w:val="28"/>
                <w:szCs w:val="28"/>
              </w:rPr>
              <w:t xml:space="preserve"> считалочки – засыпалочки.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138.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Любимые зарубежные сказки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8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139.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5" w:lineRule="exact"/>
              <w:ind w:left="80"/>
              <w:rPr>
                <w:sz w:val="28"/>
                <w:szCs w:val="28"/>
              </w:rPr>
            </w:pPr>
            <w:proofErr w:type="gramStart"/>
            <w:r w:rsidRPr="006B7D2F">
              <w:rPr>
                <w:rFonts w:eastAsia="Calibri"/>
                <w:sz w:val="28"/>
                <w:szCs w:val="28"/>
              </w:rPr>
              <w:t>Лучшие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 xml:space="preserve"> 7 сказок. Красная шапочка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140.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Истории для здоровячков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141.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80"/>
              <w:rPr>
                <w:sz w:val="28"/>
                <w:szCs w:val="28"/>
              </w:rPr>
            </w:pPr>
            <w:proofErr w:type="gramStart"/>
            <w:r w:rsidRPr="006B7D2F">
              <w:rPr>
                <w:rFonts w:eastAsia="Calibri"/>
                <w:sz w:val="28"/>
                <w:szCs w:val="28"/>
              </w:rPr>
              <w:t>Лучшие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 xml:space="preserve"> 7 сказок малышам. Сказки для мальчиков.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1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142.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Любимые сказки малышам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143.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100 любимых стихов + 100 любимых </w:t>
            </w:r>
            <w:r w:rsidRPr="006B7D2F">
              <w:rPr>
                <w:rFonts w:eastAsia="Calibri"/>
                <w:sz w:val="28"/>
                <w:szCs w:val="28"/>
              </w:rPr>
              <w:t>сказок для малышей.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56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144.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3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Кошкин дом. Стихи и песенки.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  <w:tr w:rsidR="002217F9" w:rsidRPr="006B7D2F" w:rsidTr="006B7D2F">
        <w:trPr>
          <w:trHeight w:val="26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right="1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145.</w:t>
            </w:r>
          </w:p>
        </w:tc>
        <w:tc>
          <w:tcPr>
            <w:tcW w:w="708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6B7D2F" w:rsidP="006B7D2F">
            <w:pPr>
              <w:spacing w:line="257" w:lineRule="exact"/>
              <w:ind w:left="8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Лучшие сказки для малышей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217F9" w:rsidRPr="006B7D2F" w:rsidRDefault="002217F9" w:rsidP="006B7D2F">
            <w:pPr>
              <w:rPr>
                <w:sz w:val="28"/>
                <w:szCs w:val="28"/>
              </w:rPr>
            </w:pPr>
          </w:p>
        </w:tc>
      </w:tr>
    </w:tbl>
    <w:p w:rsidR="002217F9" w:rsidRPr="006B7D2F" w:rsidRDefault="002217F9" w:rsidP="006B7D2F">
      <w:pPr>
        <w:spacing w:line="20" w:lineRule="exact"/>
        <w:rPr>
          <w:sz w:val="28"/>
          <w:szCs w:val="28"/>
        </w:rPr>
        <w:sectPr w:rsidR="002217F9" w:rsidRPr="006B7D2F">
          <w:pgSz w:w="11900" w:h="16836"/>
          <w:pgMar w:top="750" w:right="728" w:bottom="656" w:left="1440" w:header="0" w:footer="0" w:gutter="0"/>
          <w:cols w:space="720" w:equalWidth="0">
            <w:col w:w="9740"/>
          </w:cols>
        </w:sectPr>
      </w:pPr>
      <w:r w:rsidRPr="006B7D2F">
        <w:rPr>
          <w:sz w:val="28"/>
          <w:szCs w:val="28"/>
        </w:rPr>
        <w:pict>
          <v:rect id="Shape 7" o:spid="_x0000_s1032" style="position:absolute;margin-left:7.1pt;margin-top:-56.6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rect id="Shape 8" o:spid="_x0000_s1033" style="position:absolute;margin-left:37.5pt;margin-top:-56.6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rect id="Shape 9" o:spid="_x0000_s1034" style="position:absolute;margin-left:457.25pt;margin-top:-56.6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rect id="Shape 10" o:spid="_x0000_s1035" style="position:absolute;margin-left:485.85pt;margin-top:-56.6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2217F9" w:rsidRPr="006B7D2F" w:rsidRDefault="002217F9">
      <w:pPr>
        <w:spacing w:line="20" w:lineRule="exact"/>
        <w:rPr>
          <w:sz w:val="28"/>
          <w:szCs w:val="28"/>
        </w:rPr>
      </w:pPr>
      <w:r w:rsidRPr="006B7D2F">
        <w:rPr>
          <w:sz w:val="28"/>
          <w:szCs w:val="28"/>
        </w:rPr>
        <w:lastRenderedPageBreak/>
        <w:pict>
          <v:rect id="Shape 11" o:spid="_x0000_s1036" style="position:absolute;margin-left:7.1pt;margin-top:.15pt;width:1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line id="Shape 12" o:spid="_x0000_s1037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8pt,.55pt" to="486.15pt,.55pt" o:allowincell="f" strokeweight=".4pt"/>
        </w:pict>
      </w:r>
      <w:r w:rsidRPr="006B7D2F">
        <w:rPr>
          <w:sz w:val="28"/>
          <w:szCs w:val="28"/>
        </w:rPr>
        <w:pict>
          <v:rect id="Shape 13" o:spid="_x0000_s1038" style="position:absolute;margin-left:485.85pt;margin-top:.15pt;width:1pt;height:1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line id="Shape 14" o:spid="_x0000_s1039" style="position:absolute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4pt,14.55pt" to="486.55pt,14.55pt" o:allowincell="f" strokeweight=".4pt"/>
        </w:pict>
      </w:r>
      <w:r w:rsidRPr="006B7D2F">
        <w:rPr>
          <w:sz w:val="28"/>
          <w:szCs w:val="28"/>
        </w:rPr>
        <w:pict>
          <v:line id="Shape 15" o:spid="_x0000_s1040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35pt,.95pt" to="486.35pt,70.35pt" o:allowincell="f" strokeweight=".4pt"/>
        </w:pict>
      </w:r>
      <w:r w:rsidRPr="006B7D2F">
        <w:rPr>
          <w:sz w:val="28"/>
          <w:szCs w:val="28"/>
        </w:rPr>
        <w:pict>
          <v:rect id="Shape 16" o:spid="_x0000_s1041" style="position:absolute;margin-left:485.85pt;margin-top:69.75pt;width:1pt;height:1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line id="Shape 17" o:spid="_x0000_s1042" style="position:absolute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pt,.35pt" to="38pt,403.45pt" o:allowincell="f" strokeweight=".14108mm"/>
        </w:pict>
      </w:r>
      <w:r w:rsidRPr="006B7D2F">
        <w:rPr>
          <w:sz w:val="28"/>
          <w:szCs w:val="28"/>
        </w:rPr>
        <w:pict>
          <v:line id="Shape 18" o:spid="_x0000_s1043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7.75pt,.35pt" to="457.75pt,403.45pt" o:allowincell="f" strokeweight=".4pt"/>
        </w:pict>
      </w:r>
      <w:r w:rsidRPr="006B7D2F">
        <w:rPr>
          <w:sz w:val="28"/>
          <w:szCs w:val="28"/>
        </w:rPr>
        <w:pict>
          <v:line id="Shape 19" o:spid="_x0000_s1044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6pt,.95pt" to="7.6pt,403.45pt" o:allowincell="f" strokeweight=".14108mm"/>
        </w:pict>
      </w:r>
    </w:p>
    <w:p w:rsidR="002217F9" w:rsidRPr="006B7D2F" w:rsidRDefault="006B7D2F">
      <w:pPr>
        <w:numPr>
          <w:ilvl w:val="0"/>
          <w:numId w:val="1"/>
        </w:numPr>
        <w:tabs>
          <w:tab w:val="left" w:pos="860"/>
        </w:tabs>
        <w:ind w:left="860" w:hanging="599"/>
        <w:rPr>
          <w:rFonts w:eastAsia="Calibri"/>
          <w:sz w:val="28"/>
          <w:szCs w:val="28"/>
        </w:rPr>
      </w:pPr>
      <w:r w:rsidRPr="006B7D2F">
        <w:rPr>
          <w:rFonts w:eastAsia="Calibri"/>
          <w:sz w:val="28"/>
          <w:szCs w:val="28"/>
        </w:rPr>
        <w:t xml:space="preserve">Золотая коллекция волшебных </w:t>
      </w:r>
      <w:r w:rsidRPr="006B7D2F">
        <w:rPr>
          <w:rFonts w:eastAsia="Calibri"/>
          <w:sz w:val="28"/>
          <w:szCs w:val="28"/>
        </w:rPr>
        <w:t>сказок.</w:t>
      </w:r>
    </w:p>
    <w:p w:rsidR="002217F9" w:rsidRPr="006B7D2F" w:rsidRDefault="002217F9">
      <w:pPr>
        <w:spacing w:line="8" w:lineRule="exact"/>
        <w:rPr>
          <w:sz w:val="28"/>
          <w:szCs w:val="28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980"/>
      </w:tblGrid>
      <w:tr w:rsidR="002217F9" w:rsidRPr="006B7D2F" w:rsidTr="006B7D2F">
        <w:trPr>
          <w:trHeight w:val="27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147.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Заюшкина избушка и другие сказки.</w:t>
            </w:r>
          </w:p>
        </w:tc>
      </w:tr>
      <w:tr w:rsidR="002217F9" w:rsidRPr="006B7D2F" w:rsidTr="006B7D2F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5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148.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Классика. 101 долматинец.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149.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К.Чуковский. Мойдодыр. Телефон.</w:t>
            </w:r>
          </w:p>
        </w:tc>
      </w:tr>
      <w:tr w:rsidR="002217F9" w:rsidRPr="006B7D2F" w:rsidTr="006B7D2F">
        <w:trPr>
          <w:trHeight w:val="25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150.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Для самых маленьких: Барбос Ротозей.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151.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Большие машины.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152.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Любовь Афлятурова. Большие машины</w:t>
            </w:r>
          </w:p>
        </w:tc>
      </w:tr>
      <w:tr w:rsidR="002217F9" w:rsidRPr="006B7D2F" w:rsidTr="006B7D2F">
        <w:trPr>
          <w:trHeight w:val="25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153.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Ольга Корнеева.</w:t>
            </w:r>
            <w:r w:rsidRPr="006B7D2F">
              <w:rPr>
                <w:rFonts w:eastAsia="Calibri"/>
                <w:sz w:val="28"/>
                <w:szCs w:val="28"/>
              </w:rPr>
              <w:t xml:space="preserve"> Азбука для девочек.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154.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Репка.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155.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Репка. Курочка Ряба</w:t>
            </w:r>
          </w:p>
        </w:tc>
      </w:tr>
      <w:tr w:rsidR="002217F9" w:rsidRPr="006B7D2F" w:rsidTr="006B7D2F">
        <w:trPr>
          <w:trHeight w:val="25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156.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Каша из топора.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157.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Красная шапочка.</w:t>
            </w:r>
          </w:p>
        </w:tc>
      </w:tr>
      <w:tr w:rsidR="002217F9" w:rsidRPr="006B7D2F" w:rsidTr="006B7D2F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158.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Раиса Кудашева. Елочка.</w:t>
            </w:r>
          </w:p>
        </w:tc>
      </w:tr>
      <w:tr w:rsidR="002217F9" w:rsidRPr="006B7D2F" w:rsidTr="006B7D2F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5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159.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Цветик – семицветик. Курочка Ряба.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160.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Для малышей. Заюшкина избушка.</w:t>
            </w:r>
          </w:p>
        </w:tc>
      </w:tr>
      <w:tr w:rsidR="002217F9" w:rsidRPr="006B7D2F" w:rsidTr="006B7D2F">
        <w:trPr>
          <w:trHeight w:val="257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161.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Стихи для детей. Веселые мышата.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162.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Шарль Перро, Ханс Кристиан Андерсен. Чудо – сказки.</w:t>
            </w:r>
          </w:p>
        </w:tc>
      </w:tr>
      <w:tr w:rsidR="002217F9" w:rsidRPr="006B7D2F" w:rsidTr="006B7D2F">
        <w:trPr>
          <w:trHeight w:val="257"/>
        </w:trPr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163.</w:t>
            </w:r>
          </w:p>
        </w:tc>
        <w:tc>
          <w:tcPr>
            <w:tcW w:w="8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Методические рекомендации к программе воспитания и обучения в детском саду – В.А.Сухомлинский.</w:t>
            </w:r>
          </w:p>
        </w:tc>
      </w:tr>
      <w:tr w:rsidR="002217F9" w:rsidRPr="006B7D2F" w:rsidTr="006B7D2F">
        <w:trPr>
          <w:trHeight w:val="258"/>
        </w:trPr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164.</w:t>
            </w:r>
          </w:p>
        </w:tc>
        <w:tc>
          <w:tcPr>
            <w:tcW w:w="8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Развитие речи у детей раннего возраста 1 – 3 года – Е.А. Янушко</w:t>
            </w:r>
          </w:p>
        </w:tc>
      </w:tr>
      <w:tr w:rsidR="002217F9" w:rsidRPr="006B7D2F" w:rsidTr="006B7D2F">
        <w:trPr>
          <w:trHeight w:val="255"/>
        </w:trPr>
        <w:tc>
          <w:tcPr>
            <w:tcW w:w="620" w:type="dxa"/>
            <w:vAlign w:val="bottom"/>
          </w:tcPr>
          <w:p w:rsidR="002217F9" w:rsidRPr="006B7D2F" w:rsidRDefault="006B7D2F">
            <w:pPr>
              <w:spacing w:line="255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165.</w:t>
            </w:r>
          </w:p>
        </w:tc>
        <w:tc>
          <w:tcPr>
            <w:tcW w:w="8980" w:type="dxa"/>
            <w:tcBorders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5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 xml:space="preserve">Занятия по развитию </w:t>
            </w:r>
            <w:r w:rsidRPr="006B7D2F">
              <w:rPr>
                <w:rFonts w:eastAsia="Calibri"/>
                <w:sz w:val="28"/>
                <w:szCs w:val="28"/>
              </w:rPr>
              <w:t>речи в группе раннего возраста детского сада. – В. В. Гербова.,</w:t>
            </w:r>
          </w:p>
        </w:tc>
      </w:tr>
      <w:tr w:rsidR="002217F9" w:rsidRPr="006B7D2F" w:rsidTr="006B7D2F">
        <w:trPr>
          <w:trHeight w:val="271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2217F9">
            <w:pPr>
              <w:rPr>
                <w:sz w:val="28"/>
                <w:szCs w:val="28"/>
              </w:rPr>
            </w:pP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А. И. Максаков.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166.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Сенсорное воспитание в детском саду. – Н. П. Сакулина, Н. Н. Поддъяков.</w:t>
            </w:r>
          </w:p>
        </w:tc>
      </w:tr>
      <w:tr w:rsidR="002217F9" w:rsidRPr="006B7D2F" w:rsidTr="006B7D2F">
        <w:trPr>
          <w:trHeight w:val="253"/>
        </w:trPr>
        <w:tc>
          <w:tcPr>
            <w:tcW w:w="620" w:type="dxa"/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167.</w:t>
            </w:r>
          </w:p>
        </w:tc>
        <w:tc>
          <w:tcPr>
            <w:tcW w:w="8980" w:type="dxa"/>
            <w:tcBorders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Методическое обучение рисованию, лепке, аппликации в детско саду – Н.П.</w:t>
            </w:r>
          </w:p>
        </w:tc>
      </w:tr>
      <w:tr w:rsidR="002217F9" w:rsidRPr="006B7D2F" w:rsidTr="006B7D2F">
        <w:trPr>
          <w:trHeight w:val="27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2217F9">
            <w:pPr>
              <w:rPr>
                <w:sz w:val="28"/>
                <w:szCs w:val="28"/>
              </w:rPr>
            </w:pP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Сакулиной.</w:t>
            </w:r>
          </w:p>
        </w:tc>
      </w:tr>
      <w:tr w:rsidR="002217F9" w:rsidRPr="006B7D2F" w:rsidTr="006B7D2F">
        <w:trPr>
          <w:trHeight w:val="25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168.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«Музыка и движение» - С.И.Бекина, Т.П.Ломова</w:t>
            </w:r>
            <w:proofErr w:type="gramStart"/>
            <w:r w:rsidRPr="006B7D2F">
              <w:rPr>
                <w:rFonts w:eastAsia="Calibri"/>
                <w:sz w:val="28"/>
                <w:szCs w:val="28"/>
              </w:rPr>
              <w:t>,Е</w:t>
            </w:r>
            <w:proofErr w:type="gramEnd"/>
            <w:r w:rsidRPr="006B7D2F">
              <w:rPr>
                <w:rFonts w:eastAsia="Calibri"/>
                <w:sz w:val="28"/>
                <w:szCs w:val="28"/>
              </w:rPr>
              <w:t>.Н.Соковникова.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169.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Физкультурные занятия с детьми 2 – 3лет. – Л.П.Пензулаева.</w:t>
            </w:r>
          </w:p>
        </w:tc>
      </w:tr>
      <w:tr w:rsidR="002217F9" w:rsidRPr="006B7D2F" w:rsidTr="006B7D2F">
        <w:trPr>
          <w:trHeight w:val="26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170.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7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Музыкально – двигательные упражнения в детском саду. - Е.П.Раевская.</w:t>
            </w:r>
          </w:p>
        </w:tc>
      </w:tr>
      <w:tr w:rsidR="002217F9" w:rsidRPr="006B7D2F" w:rsidTr="006B7D2F">
        <w:trPr>
          <w:trHeight w:val="2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jc w:val="right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171.</w:t>
            </w:r>
          </w:p>
        </w:tc>
        <w:tc>
          <w:tcPr>
            <w:tcW w:w="8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17F9" w:rsidRPr="006B7D2F" w:rsidRDefault="006B7D2F">
            <w:pPr>
              <w:spacing w:line="253" w:lineRule="exact"/>
              <w:ind w:left="100"/>
              <w:rPr>
                <w:sz w:val="28"/>
                <w:szCs w:val="28"/>
              </w:rPr>
            </w:pPr>
            <w:r w:rsidRPr="006B7D2F">
              <w:rPr>
                <w:rFonts w:eastAsia="Calibri"/>
                <w:sz w:val="28"/>
                <w:szCs w:val="28"/>
              </w:rPr>
              <w:t>Развитие ребенка раннего возраста – Е.Волосова.</w:t>
            </w:r>
          </w:p>
        </w:tc>
      </w:tr>
    </w:tbl>
    <w:p w:rsidR="002217F9" w:rsidRPr="006B7D2F" w:rsidRDefault="002217F9">
      <w:pPr>
        <w:spacing w:line="20" w:lineRule="exact"/>
        <w:rPr>
          <w:sz w:val="28"/>
          <w:szCs w:val="28"/>
        </w:rPr>
      </w:pPr>
      <w:r w:rsidRPr="006B7D2F">
        <w:rPr>
          <w:sz w:val="28"/>
          <w:szCs w:val="28"/>
        </w:rPr>
        <w:pict>
          <v:rect id="Shape 20" o:spid="_x0000_s1045" style="position:absolute;margin-left:485.85pt;margin-top:-319.65pt;width:1pt;height:1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 w:rsidRPr="006B7D2F">
        <w:rPr>
          <w:sz w:val="28"/>
          <w:szCs w:val="28"/>
        </w:rPr>
        <w:pict>
          <v:rect id="Shape 21" o:spid="_x0000_s1046" style="position:absolute;margin-left:485.85pt;margin-top:-305.65pt;width:1pt;height:1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2217F9" w:rsidRPr="006B7D2F" w:rsidSect="002217F9">
      <w:pgSz w:w="11900" w:h="16836"/>
      <w:pgMar w:top="750" w:right="728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CBEF528"/>
    <w:lvl w:ilvl="0" w:tplc="ADECB596">
      <w:start w:val="146"/>
      <w:numFmt w:val="decimal"/>
      <w:lvlText w:val="%1."/>
      <w:lvlJc w:val="left"/>
    </w:lvl>
    <w:lvl w:ilvl="1" w:tplc="F41C68FA">
      <w:numFmt w:val="decimal"/>
      <w:lvlText w:val=""/>
      <w:lvlJc w:val="left"/>
    </w:lvl>
    <w:lvl w:ilvl="2" w:tplc="A8AC7A9C">
      <w:numFmt w:val="decimal"/>
      <w:lvlText w:val=""/>
      <w:lvlJc w:val="left"/>
    </w:lvl>
    <w:lvl w:ilvl="3" w:tplc="45F8AD0A">
      <w:numFmt w:val="decimal"/>
      <w:lvlText w:val=""/>
      <w:lvlJc w:val="left"/>
    </w:lvl>
    <w:lvl w:ilvl="4" w:tplc="D15A1BB2">
      <w:numFmt w:val="decimal"/>
      <w:lvlText w:val=""/>
      <w:lvlJc w:val="left"/>
    </w:lvl>
    <w:lvl w:ilvl="5" w:tplc="FF8421DC">
      <w:numFmt w:val="decimal"/>
      <w:lvlText w:val=""/>
      <w:lvlJc w:val="left"/>
    </w:lvl>
    <w:lvl w:ilvl="6" w:tplc="802A6806">
      <w:numFmt w:val="decimal"/>
      <w:lvlText w:val=""/>
      <w:lvlJc w:val="left"/>
    </w:lvl>
    <w:lvl w:ilvl="7" w:tplc="502C04EE">
      <w:numFmt w:val="decimal"/>
      <w:lvlText w:val=""/>
      <w:lvlJc w:val="left"/>
    </w:lvl>
    <w:lvl w:ilvl="8" w:tplc="7A7076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7F9"/>
    <w:rsid w:val="002217F9"/>
    <w:rsid w:val="006B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2020-10-21T09:11:00Z</dcterms:created>
  <dcterms:modified xsi:type="dcterms:W3CDTF">2020-10-21T07:24:00Z</dcterms:modified>
</cp:coreProperties>
</file>