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4C" w:rsidRDefault="00885E4C" w:rsidP="00885E4C">
      <w:pPr>
        <w:pStyle w:val="2"/>
        <w:pBdr>
          <w:bottom w:val="dotted" w:sz="18" w:space="4" w:color="3498DB"/>
        </w:pBdr>
        <w:shd w:val="clear" w:color="auto" w:fill="FFFFFF"/>
        <w:spacing w:before="150" w:beforeAutospacing="0" w:after="375" w:afterAutospacing="0" w:line="585" w:lineRule="atLeast"/>
        <w:jc w:val="center"/>
        <w:rPr>
          <w:rFonts w:ascii="Arial" w:hAnsi="Arial" w:cs="Arial"/>
          <w:color w:val="000000" w:themeColor="text1"/>
          <w:sz w:val="45"/>
          <w:szCs w:val="45"/>
        </w:rPr>
      </w:pPr>
      <w:r w:rsidRPr="005E4392">
        <w:rPr>
          <w:rFonts w:ascii="Arial" w:hAnsi="Arial" w:cs="Arial"/>
          <w:color w:val="000000" w:themeColor="text1"/>
          <w:sz w:val="45"/>
          <w:szCs w:val="45"/>
        </w:rPr>
        <w:t>Особенности развития детей раннего возраста</w:t>
      </w:r>
    </w:p>
    <w:p w:rsidR="005E4392" w:rsidRPr="005E4392" w:rsidRDefault="005E4392" w:rsidP="00885E4C">
      <w:pPr>
        <w:pStyle w:val="2"/>
        <w:pBdr>
          <w:bottom w:val="dotted" w:sz="18" w:space="4" w:color="3498DB"/>
        </w:pBdr>
        <w:shd w:val="clear" w:color="auto" w:fill="FFFFFF"/>
        <w:spacing w:before="150" w:beforeAutospacing="0" w:after="375" w:afterAutospacing="0" w:line="585" w:lineRule="atLeast"/>
        <w:jc w:val="center"/>
        <w:rPr>
          <w:rFonts w:ascii="Arial" w:hAnsi="Arial" w:cs="Arial"/>
          <w:color w:val="000000" w:themeColor="text1"/>
          <w:sz w:val="45"/>
          <w:szCs w:val="45"/>
        </w:rPr>
      </w:pPr>
    </w:p>
    <w:p w:rsidR="00885E4C" w:rsidRPr="005E4392" w:rsidRDefault="00885E4C" w:rsidP="00885E4C">
      <w:pPr>
        <w:pStyle w:val="3"/>
        <w:pBdr>
          <w:bottom w:val="dotted" w:sz="18" w:space="4" w:color="3498DB"/>
        </w:pBdr>
        <w:shd w:val="clear" w:color="auto" w:fill="FFFFFF"/>
        <w:spacing w:before="150" w:after="375" w:line="510" w:lineRule="atLeast"/>
        <w:rPr>
          <w:rFonts w:ascii="Arial" w:hAnsi="Arial" w:cs="Arial"/>
          <w:color w:val="000000" w:themeColor="text1"/>
          <w:sz w:val="39"/>
          <w:szCs w:val="39"/>
        </w:rPr>
      </w:pPr>
      <w:r w:rsidRPr="005E4392">
        <w:rPr>
          <w:rFonts w:ascii="Arial" w:hAnsi="Arial" w:cs="Arial"/>
          <w:color w:val="000000" w:themeColor="text1"/>
          <w:sz w:val="39"/>
          <w:szCs w:val="39"/>
        </w:rPr>
        <w:t>Годовалый ребенок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Малыш уверенно осваивает навыки ходьбы. В год и три месяца он может ходить без поддержки, наклоняться, приседать. </w:t>
      </w:r>
      <w:proofErr w:type="gramStart"/>
      <w:r w:rsidRPr="005E4392">
        <w:rPr>
          <w:rFonts w:ascii="Arial" w:hAnsi="Arial" w:cs="Arial"/>
          <w:color w:val="000000" w:themeColor="text1"/>
          <w:sz w:val="27"/>
          <w:szCs w:val="27"/>
        </w:rPr>
        <w:t>Способен</w:t>
      </w:r>
      <w:proofErr w:type="gramEnd"/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 бегать и перешагивать через мелкие препятствия. Любит играть, складывая кубики, собирая пирамидку.</w:t>
      </w:r>
    </w:p>
    <w:p w:rsidR="00885E4C" w:rsidRPr="005E4392" w:rsidRDefault="00885E4C" w:rsidP="00885E4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4392">
        <w:rPr>
          <w:rFonts w:ascii="Arial" w:hAnsi="Arial" w:cs="Arial"/>
          <w:noProof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2762250" cy="1866900"/>
            <wp:effectExtent l="0" t="0" r="0" b="0"/>
            <wp:docPr id="7" name="Рисунок 7" descr="Возрастные особенности детей второго года жизн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растные особенности детей второго года жиз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В этом возрасте кроха начинает активно общаться </w:t>
      </w:r>
      <w:proofErr w:type="gramStart"/>
      <w:r w:rsidRPr="005E4392">
        <w:rPr>
          <w:rFonts w:ascii="Arial" w:hAnsi="Arial" w:cs="Arial"/>
          <w:color w:val="000000" w:themeColor="text1"/>
          <w:sz w:val="27"/>
          <w:szCs w:val="27"/>
        </w:rPr>
        <w:t>со</w:t>
      </w:r>
      <w:proofErr w:type="gramEnd"/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 взрослыми. Произносит простые слова в облегченных вариантах. Может назвать правильно 5-6 предметов, которые видит. За столом уже пользуется ложкой, поддерживает при питье чашку. К возрасту 1,9 месяцев способен ногой </w:t>
      </w:r>
      <w:proofErr w:type="gramStart"/>
      <w:r w:rsidRPr="005E4392">
        <w:rPr>
          <w:rFonts w:ascii="Arial" w:hAnsi="Arial" w:cs="Arial"/>
          <w:color w:val="000000" w:themeColor="text1"/>
          <w:sz w:val="27"/>
          <w:szCs w:val="27"/>
        </w:rPr>
        <w:t>пинать</w:t>
      </w:r>
      <w:proofErr w:type="gramEnd"/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 мяч, подняться по ступенькам. В лексиконе имеет более 20 слов. Отвечает на простые вопросы, в том числе и по картинкам.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Особенность этапов раннего детства заключается в том, что неожиданно начинает меняться характер ребенка, его поведение. Он активно осваивает пространство, исследуя все углы квартиры, тумбочки, шкафы. В полуторагодовалом возрасте у малыша происходит </w:t>
      </w:r>
      <w:proofErr w:type="gramStart"/>
      <w:r w:rsidRPr="005E4392">
        <w:rPr>
          <w:rFonts w:ascii="Arial" w:hAnsi="Arial" w:cs="Arial"/>
          <w:color w:val="000000" w:themeColor="text1"/>
          <w:sz w:val="27"/>
          <w:szCs w:val="27"/>
        </w:rPr>
        <w:t>скачок</w:t>
      </w:r>
      <w:proofErr w:type="gramEnd"/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 как в умственном, так и в физическом развитии.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Главное: у него в тоне часто звучит категоричное отрицание. Одно из часто употребляемых слов - «нет». Многие родители начинают думать, что их сын или дочь крайне не воспитаны, имеют плохую </w:t>
      </w:r>
      <w:r w:rsidRPr="005E4392">
        <w:rPr>
          <w:rFonts w:ascii="Arial" w:hAnsi="Arial" w:cs="Arial"/>
          <w:color w:val="000000" w:themeColor="text1"/>
          <w:sz w:val="27"/>
          <w:szCs w:val="27"/>
        </w:rPr>
        <w:lastRenderedPageBreak/>
        <w:t>наследственность и дурной характер. Опасное заблуждение: осуждение в голосе мамы с папой провоцируют ребенка к протесту. Взрослым надо понимать, что наступил возраст «систематического отказа». Возрастная психология говорит о том, что только терпение и любовь могут помочь пережить его безболезненно для психики малыша.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 </w:t>
      </w:r>
    </w:p>
    <w:p w:rsidR="00885E4C" w:rsidRPr="005E4392" w:rsidRDefault="00885E4C" w:rsidP="00885E4C">
      <w:pPr>
        <w:pStyle w:val="3"/>
        <w:pBdr>
          <w:bottom w:val="dotted" w:sz="18" w:space="4" w:color="3498DB"/>
        </w:pBdr>
        <w:shd w:val="clear" w:color="auto" w:fill="FFFFFF"/>
        <w:spacing w:before="150" w:after="375" w:line="510" w:lineRule="atLeast"/>
        <w:rPr>
          <w:rFonts w:ascii="Arial" w:hAnsi="Arial" w:cs="Arial"/>
          <w:color w:val="000000" w:themeColor="text1"/>
          <w:sz w:val="39"/>
          <w:szCs w:val="39"/>
        </w:rPr>
      </w:pPr>
      <w:r w:rsidRPr="005E4392">
        <w:rPr>
          <w:rFonts w:ascii="Arial" w:hAnsi="Arial" w:cs="Arial"/>
          <w:color w:val="000000" w:themeColor="text1"/>
          <w:sz w:val="39"/>
          <w:szCs w:val="39"/>
        </w:rPr>
        <w:t>Двухлетний ребенок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Важный период раннего детства, так как именно сейчас начинает формироваться характер маленького человечка. К нему приходит осознание себя, как самостоятельной личности.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noProof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2762250" cy="1847850"/>
            <wp:effectExtent l="0" t="0" r="0" b="0"/>
            <wp:docPr id="6" name="Рисунок 6" descr="Раннее развитие ребенк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ннее развитие ребе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proofErr w:type="gramStart"/>
      <w:r w:rsidRPr="005E4392">
        <w:rPr>
          <w:rFonts w:ascii="Arial" w:hAnsi="Arial" w:cs="Arial"/>
          <w:color w:val="000000" w:themeColor="text1"/>
          <w:sz w:val="27"/>
          <w:szCs w:val="27"/>
        </w:rPr>
        <w:t>Ребенок целенаправленно изучает границы дозволенного, внимательно наблюдая за реакцией взрослых Родители ошибочно считают, что он специально выводит их из себя.</w:t>
      </w:r>
      <w:proofErr w:type="gramEnd"/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 А малыш просто изучает, что ему можно делать, а что нельзя. Он осваивает основы манипуляции окружающими его людьми. Можно сказать, что он провоцирует взрослых. Поэтому крайне необходимо сдерживаться, не позволяя себе идти у него на поводу.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Вернейший признак начавшегося кризиса 2-х лет это постоянно звучащее «Я — сам!». У каждого ребенка он наступает в разное время. Но этот первый возрастной кризис обязательно будет. И родителям надо быть готовыми к этому. Основные правила для взрослых с учетом детской психологии:</w:t>
      </w:r>
    </w:p>
    <w:p w:rsidR="00885E4C" w:rsidRPr="005E4392" w:rsidRDefault="00885E4C" w:rsidP="00885E4C">
      <w:pPr>
        <w:numPr>
          <w:ilvl w:val="0"/>
          <w:numId w:val="1"/>
        </w:numPr>
        <w:shd w:val="clear" w:color="auto" w:fill="FFFFFF"/>
        <w:spacing w:before="100" w:beforeAutospacing="1" w:after="108" w:line="386" w:lineRule="atLeast"/>
        <w:ind w:left="270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прислушиваться к претензиям ребенка: возможно в них есть определенный резон;</w:t>
      </w:r>
    </w:p>
    <w:p w:rsidR="00885E4C" w:rsidRPr="005E4392" w:rsidRDefault="00885E4C" w:rsidP="00885E4C">
      <w:pPr>
        <w:numPr>
          <w:ilvl w:val="0"/>
          <w:numId w:val="1"/>
        </w:numPr>
        <w:shd w:val="clear" w:color="auto" w:fill="FFFFFF"/>
        <w:spacing w:before="100" w:beforeAutospacing="1" w:after="108" w:line="386" w:lineRule="atLeast"/>
        <w:ind w:left="270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все начинать делать заранее, чтобы дать крохе возможность самостоятельно поесть, одеться, выбрать одежду;</w:t>
      </w:r>
    </w:p>
    <w:p w:rsidR="00885E4C" w:rsidRPr="005E4392" w:rsidRDefault="00885E4C" w:rsidP="00885E4C">
      <w:pPr>
        <w:numPr>
          <w:ilvl w:val="0"/>
          <w:numId w:val="1"/>
        </w:numPr>
        <w:shd w:val="clear" w:color="auto" w:fill="FFFFFF"/>
        <w:spacing w:before="100" w:beforeAutospacing="1" w:after="108" w:line="386" w:lineRule="atLeast"/>
        <w:ind w:left="270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lastRenderedPageBreak/>
        <w:t>сохранять спокойствие в любой ситуации.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 </w:t>
      </w:r>
    </w:p>
    <w:p w:rsidR="00885E4C" w:rsidRPr="005E4392" w:rsidRDefault="00885E4C" w:rsidP="00885E4C">
      <w:pPr>
        <w:pStyle w:val="3"/>
        <w:pBdr>
          <w:bottom w:val="dotted" w:sz="18" w:space="4" w:color="3498DB"/>
        </w:pBdr>
        <w:shd w:val="clear" w:color="auto" w:fill="FFFFFF"/>
        <w:spacing w:before="150" w:after="375" w:line="510" w:lineRule="atLeast"/>
        <w:rPr>
          <w:rFonts w:ascii="Arial" w:hAnsi="Arial" w:cs="Arial"/>
          <w:color w:val="000000" w:themeColor="text1"/>
          <w:sz w:val="39"/>
          <w:szCs w:val="39"/>
        </w:rPr>
      </w:pPr>
      <w:r w:rsidRPr="005E4392">
        <w:rPr>
          <w:rFonts w:ascii="Arial" w:hAnsi="Arial" w:cs="Arial"/>
          <w:color w:val="000000" w:themeColor="text1"/>
          <w:sz w:val="39"/>
          <w:szCs w:val="39"/>
        </w:rPr>
        <w:t>Трехлетний ребенок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В этом периоде раннего детства малыш представляет собой сплошное противоречие. Основной дисбаланс вызван одновременным стремлением к максимальной самостоятельности и страхом потерять связь с родителями. Это приводит к повышению агрессивности ребенка, его протестам и истерикам.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noProof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2762250" cy="1847850"/>
            <wp:effectExtent l="0" t="0" r="0" b="0"/>
            <wp:docPr id="5" name="Рисунок 5" descr="Особенности раннего детств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обенности раннего детств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Взрослые должны максимально уважительно относиться </w:t>
      </w:r>
      <w:proofErr w:type="spellStart"/>
      <w:r w:rsidRPr="005E4392">
        <w:rPr>
          <w:rFonts w:ascii="Arial" w:hAnsi="Arial" w:cs="Arial"/>
          <w:color w:val="000000" w:themeColor="text1"/>
          <w:sz w:val="27"/>
          <w:szCs w:val="27"/>
        </w:rPr>
        <w:t>квсе</w:t>
      </w:r>
      <w:proofErr w:type="spellEnd"/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 возрастающей самостоятельности чада. Не ломая его собственное «Я». Зная детскую психологию, мама с папой должны чаще говорить крохе о своей любви, терпеливо объяснять малышу ошибки в его поведения</w:t>
      </w:r>
      <w:proofErr w:type="gramStart"/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 .</w:t>
      </w:r>
      <w:proofErr w:type="gramEnd"/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Еще одна возрастная особенность раннего детства — всплеск активности с любознательностью. Сплошные вопросы в любой момент бодрствования.</w:t>
      </w:r>
      <w:r w:rsidRPr="005E4392"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> </w:t>
      </w:r>
      <w:r w:rsidRPr="005E4392">
        <w:rPr>
          <w:rStyle w:val="a4"/>
          <w:rFonts w:ascii="Arial" w:hAnsi="Arial" w:cs="Arial"/>
          <w:color w:val="000000" w:themeColor="text1"/>
          <w:sz w:val="27"/>
          <w:szCs w:val="27"/>
        </w:rPr>
        <w:t xml:space="preserve">Чем раньше ребенок начинает их задавать, тем полноценнее он </w:t>
      </w:r>
      <w:proofErr w:type="spellStart"/>
      <w:r w:rsidRPr="005E4392">
        <w:rPr>
          <w:rStyle w:val="a4"/>
          <w:rFonts w:ascii="Arial" w:hAnsi="Arial" w:cs="Arial"/>
          <w:color w:val="000000" w:themeColor="text1"/>
          <w:sz w:val="27"/>
          <w:szCs w:val="27"/>
        </w:rPr>
        <w:t>развивается</w:t>
      </w:r>
      <w:proofErr w:type="gramStart"/>
      <w:r w:rsidRPr="005E4392">
        <w:rPr>
          <w:rStyle w:val="a4"/>
          <w:rFonts w:ascii="Arial" w:hAnsi="Arial" w:cs="Arial"/>
          <w:color w:val="000000" w:themeColor="text1"/>
          <w:sz w:val="27"/>
          <w:szCs w:val="27"/>
        </w:rPr>
        <w:t>.</w:t>
      </w:r>
      <w:r w:rsidRPr="005E4392">
        <w:rPr>
          <w:rFonts w:ascii="Arial" w:hAnsi="Arial" w:cs="Arial"/>
          <w:color w:val="000000" w:themeColor="text1"/>
          <w:sz w:val="27"/>
          <w:szCs w:val="27"/>
        </w:rPr>
        <w:t>З</w:t>
      </w:r>
      <w:proofErr w:type="gramEnd"/>
      <w:r w:rsidRPr="005E4392">
        <w:rPr>
          <w:rFonts w:ascii="Arial" w:hAnsi="Arial" w:cs="Arial"/>
          <w:color w:val="000000" w:themeColor="text1"/>
          <w:sz w:val="27"/>
          <w:szCs w:val="27"/>
        </w:rPr>
        <w:t>адача</w:t>
      </w:r>
      <w:proofErr w:type="spellEnd"/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 родителей поддержать дитя, всячески помогая ему знакомиться с миром вокруг. Рекомендуется в этот период больше включать в игры с ребенком такие виды деятельности, как:</w:t>
      </w:r>
    </w:p>
    <w:p w:rsidR="00885E4C" w:rsidRPr="005E4392" w:rsidRDefault="00885E4C" w:rsidP="00885E4C">
      <w:pPr>
        <w:numPr>
          <w:ilvl w:val="0"/>
          <w:numId w:val="2"/>
        </w:numPr>
        <w:shd w:val="clear" w:color="auto" w:fill="FFFFFF"/>
        <w:spacing w:before="100" w:beforeAutospacing="1" w:after="108" w:line="386" w:lineRule="atLeast"/>
        <w:ind w:left="270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рисование;</w:t>
      </w:r>
    </w:p>
    <w:p w:rsidR="00885E4C" w:rsidRPr="005E4392" w:rsidRDefault="00885E4C" w:rsidP="00885E4C">
      <w:pPr>
        <w:numPr>
          <w:ilvl w:val="0"/>
          <w:numId w:val="2"/>
        </w:numPr>
        <w:shd w:val="clear" w:color="auto" w:fill="FFFFFF"/>
        <w:spacing w:before="100" w:beforeAutospacing="1" w:after="108" w:line="386" w:lineRule="atLeast"/>
        <w:ind w:left="270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конструирование;</w:t>
      </w:r>
    </w:p>
    <w:p w:rsidR="00885E4C" w:rsidRPr="005E4392" w:rsidRDefault="00885E4C" w:rsidP="00885E4C">
      <w:pPr>
        <w:numPr>
          <w:ilvl w:val="0"/>
          <w:numId w:val="2"/>
        </w:numPr>
        <w:shd w:val="clear" w:color="auto" w:fill="FFFFFF"/>
        <w:spacing w:before="100" w:beforeAutospacing="1" w:after="108" w:line="386" w:lineRule="atLeast"/>
        <w:ind w:left="270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лепка.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 </w:t>
      </w:r>
    </w:p>
    <w:p w:rsidR="00885E4C" w:rsidRPr="005E4392" w:rsidRDefault="00885E4C" w:rsidP="00885E4C">
      <w:pPr>
        <w:pStyle w:val="2"/>
        <w:pBdr>
          <w:bottom w:val="dotted" w:sz="18" w:space="4" w:color="3498DB"/>
        </w:pBdr>
        <w:shd w:val="clear" w:color="auto" w:fill="FFFFFF"/>
        <w:spacing w:before="150" w:beforeAutospacing="0" w:after="375" w:afterAutospacing="0" w:line="585" w:lineRule="atLeast"/>
        <w:rPr>
          <w:rFonts w:ascii="Arial" w:hAnsi="Arial" w:cs="Arial"/>
          <w:color w:val="000000" w:themeColor="text1"/>
          <w:sz w:val="45"/>
          <w:szCs w:val="45"/>
        </w:rPr>
      </w:pPr>
      <w:r w:rsidRPr="005E4392">
        <w:rPr>
          <w:rFonts w:ascii="Arial" w:hAnsi="Arial" w:cs="Arial"/>
          <w:color w:val="000000" w:themeColor="text1"/>
          <w:sz w:val="45"/>
          <w:szCs w:val="45"/>
        </w:rPr>
        <w:lastRenderedPageBreak/>
        <w:t>Особенности развития детей дошкольного возраста</w:t>
      </w:r>
    </w:p>
    <w:p w:rsidR="00885E4C" w:rsidRPr="005E4392" w:rsidRDefault="00885E4C" w:rsidP="00885E4C">
      <w:pPr>
        <w:pStyle w:val="3"/>
        <w:pBdr>
          <w:bottom w:val="dotted" w:sz="18" w:space="4" w:color="3498DB"/>
        </w:pBdr>
        <w:shd w:val="clear" w:color="auto" w:fill="FFFFFF"/>
        <w:spacing w:before="150" w:after="375" w:line="510" w:lineRule="atLeast"/>
        <w:rPr>
          <w:rFonts w:ascii="Arial" w:hAnsi="Arial" w:cs="Arial"/>
          <w:color w:val="000000" w:themeColor="text1"/>
          <w:sz w:val="39"/>
          <w:szCs w:val="39"/>
        </w:rPr>
      </w:pPr>
      <w:r w:rsidRPr="005E4392">
        <w:rPr>
          <w:rFonts w:ascii="Arial" w:hAnsi="Arial" w:cs="Arial"/>
          <w:color w:val="000000" w:themeColor="text1"/>
          <w:sz w:val="39"/>
          <w:szCs w:val="39"/>
        </w:rPr>
        <w:t>Младший возраст: от 3 до 4 лет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noProof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2762250" cy="1905000"/>
            <wp:effectExtent l="0" t="0" r="0" b="0"/>
            <wp:docPr id="4" name="Рисунок 4" descr="Особенности дошкольного этап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обенности дошкольного этап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392">
        <w:rPr>
          <w:rFonts w:ascii="Arial" w:hAnsi="Arial" w:cs="Arial"/>
          <w:color w:val="000000" w:themeColor="text1"/>
          <w:sz w:val="27"/>
          <w:szCs w:val="27"/>
        </w:rPr>
        <w:t>Один из плюсов этого возраста, согласно психологии развития, заключается в том, что ребенок готов радовать родителей до бесконечности, предлагая любую посильную для него помощь. Он осторожно старается определить границы собственного личного пространства и понять, где начинается чужое.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Дети в этом возрасте с удовольствием учат стихи, играют в интеллектуальные игры, разгадывают загадки. Добиваются понятных и четких ответов на свои вопросы.</w:t>
      </w:r>
      <w:r w:rsidRPr="005E4392">
        <w:rPr>
          <w:rFonts w:ascii="Arial" w:hAnsi="Arial" w:cs="Arial"/>
          <w:color w:val="000000" w:themeColor="text1"/>
          <w:sz w:val="27"/>
          <w:szCs w:val="27"/>
        </w:rPr>
        <w:br/>
        <w:t>Они отдают себе уже отчет в том, что такое «правильно» или «неправильно».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В игровой деятельности на первое место выходит подражание взрослым. Малыши с великим удовольствием переодеваются, играют в «доктора», «шофера» и другие профессии. Им нужно много внимания. Поэтому они обожают праздники и разные торжества.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 </w:t>
      </w:r>
    </w:p>
    <w:p w:rsidR="00885E4C" w:rsidRPr="005E4392" w:rsidRDefault="00885E4C" w:rsidP="00885E4C">
      <w:pPr>
        <w:pStyle w:val="3"/>
        <w:pBdr>
          <w:bottom w:val="dotted" w:sz="18" w:space="4" w:color="3498DB"/>
        </w:pBdr>
        <w:shd w:val="clear" w:color="auto" w:fill="FFFFFF"/>
        <w:spacing w:before="150" w:after="375" w:line="510" w:lineRule="atLeast"/>
        <w:rPr>
          <w:rFonts w:ascii="Arial" w:hAnsi="Arial" w:cs="Arial"/>
          <w:color w:val="000000" w:themeColor="text1"/>
          <w:sz w:val="39"/>
          <w:szCs w:val="39"/>
        </w:rPr>
      </w:pPr>
      <w:r w:rsidRPr="005E4392">
        <w:rPr>
          <w:rFonts w:ascii="Arial" w:hAnsi="Arial" w:cs="Arial"/>
          <w:color w:val="000000" w:themeColor="text1"/>
          <w:sz w:val="39"/>
          <w:szCs w:val="39"/>
        </w:rPr>
        <w:t>Средний возраст: от 4 до 5 лет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Проблемы предыдущих возрастных кризисов постепенно забываются, так как дети к пяти годам уже могут контролировать свои эмоции. Самостоятельно успокаиваться, отвлекаться от неприятных моментов. Важная особенность — ребенок должен часто менять свою позу, ведь от </w:t>
      </w:r>
      <w:proofErr w:type="gramStart"/>
      <w:r w:rsidRPr="005E4392">
        <w:rPr>
          <w:rFonts w:ascii="Arial" w:hAnsi="Arial" w:cs="Arial"/>
          <w:color w:val="000000" w:themeColor="text1"/>
          <w:sz w:val="27"/>
          <w:szCs w:val="27"/>
        </w:rPr>
        <w:t>статичной</w:t>
      </w:r>
      <w:proofErr w:type="gramEnd"/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 в этом возрасте он быстро устает.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lastRenderedPageBreak/>
        <w:t>Родителям необходимо понимать, что пятилетний малыш уже имеет практически сформировавшиеся характер и привычки. Поэтому особенно важной становится задача приучить его к чистоплотности, аккуратности, соблюдению режима дня.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Не менее значимо, чтобы ребенок четко понимал значение слов «надо» и «хочу». Умел прикладывать волевое усилие, чтобы выполнить какие-либо задачи из категории необходимых, даже если их не хочется делать. Возрастная психология рассматривает данный этап развития как один из самых важных для дальнейшей социализации личности.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 </w:t>
      </w:r>
    </w:p>
    <w:p w:rsidR="00885E4C" w:rsidRPr="005E4392" w:rsidRDefault="00885E4C" w:rsidP="00885E4C">
      <w:pPr>
        <w:pStyle w:val="3"/>
        <w:pBdr>
          <w:bottom w:val="dotted" w:sz="18" w:space="4" w:color="3498DB"/>
        </w:pBdr>
        <w:shd w:val="clear" w:color="auto" w:fill="FFFFFF"/>
        <w:spacing w:before="150" w:after="375" w:line="510" w:lineRule="atLeast"/>
        <w:rPr>
          <w:rFonts w:ascii="Arial" w:hAnsi="Arial" w:cs="Arial"/>
          <w:color w:val="000000" w:themeColor="text1"/>
          <w:sz w:val="39"/>
          <w:szCs w:val="39"/>
        </w:rPr>
      </w:pPr>
      <w:r w:rsidRPr="005E4392">
        <w:rPr>
          <w:rFonts w:ascii="Arial" w:hAnsi="Arial" w:cs="Arial"/>
          <w:color w:val="000000" w:themeColor="text1"/>
          <w:sz w:val="39"/>
          <w:szCs w:val="39"/>
        </w:rPr>
        <w:t>Старший возраст: от 5 до 6 лет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У детей этого возраста преобладает пассивное внимание. Оно является непроизвольным и зависит от эмоций ребенка: концентрация внимания происходит на том объекте или действии, которые оказывают наибольшее впечатление, максимально интересных ему яркостью, новизной.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noProof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2762250" cy="1809750"/>
            <wp:effectExtent l="0" t="0" r="0" b="0"/>
            <wp:docPr id="3" name="Рисунок 3" descr="Возрастные особенности дошкольного период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озрастные особенности дошкольного период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Для успешного обучения (с учетом возрастной психологии) необходимо развитие другого вида внимания — волевого или произвольного. Поэтому рекомендуется вовлекать ребят в сюжетно-ролевые игры. Предлагать такие виды деятельности, как рисование, аппликация, конструирование, моделирование. Дети должны учиться координировать свои действия, составлять план.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Еще одна особенность возраста: качество выполнения поставленной задачи у ребят зависит от эмоционального отношения к тому человеку, который руководит их деятельностью.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lastRenderedPageBreak/>
        <w:t>Также дети на этом этапе уже начинают ориентироваться на нормы социального поведения. Поэтому внимание необходимо уделять коллективным играм, в которых установлены дидактические правила.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 </w:t>
      </w:r>
    </w:p>
    <w:p w:rsidR="00885E4C" w:rsidRPr="005E4392" w:rsidRDefault="00885E4C" w:rsidP="00885E4C">
      <w:pPr>
        <w:pStyle w:val="3"/>
        <w:pBdr>
          <w:bottom w:val="dotted" w:sz="18" w:space="4" w:color="3498DB"/>
        </w:pBdr>
        <w:shd w:val="clear" w:color="auto" w:fill="FFFFFF"/>
        <w:spacing w:before="150" w:after="375" w:line="510" w:lineRule="atLeast"/>
        <w:rPr>
          <w:rFonts w:ascii="Arial" w:hAnsi="Arial" w:cs="Arial"/>
          <w:color w:val="000000" w:themeColor="text1"/>
          <w:sz w:val="39"/>
          <w:szCs w:val="39"/>
        </w:rPr>
      </w:pPr>
      <w:r w:rsidRPr="005E4392">
        <w:rPr>
          <w:rFonts w:ascii="Arial" w:hAnsi="Arial" w:cs="Arial"/>
          <w:color w:val="000000" w:themeColor="text1"/>
          <w:sz w:val="39"/>
          <w:szCs w:val="39"/>
        </w:rPr>
        <w:t>Подготовительная группа: от 6 до 7 лет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Возрастные особенности детей дошкольного возраста требуется учитывать при подготовке к такому важному этапу их жизни, как обучение в школе.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noProof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2762250" cy="2076450"/>
            <wp:effectExtent l="0" t="0" r="0" b="0"/>
            <wp:docPr id="2" name="Рисунок 2" descr="8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Психология развития подразумевает, что ребенок подготовительной группы уже должен уметь выполнять инструкции, которые ему дает взрослый (родители, воспитатель). Для него важен образец, с которым он может сравнить результат деятельности. Дошкольник все активней старается самостоятельно объяснять новые явления, с которыми он сталкивается. </w:t>
      </w:r>
      <w:proofErr w:type="gramStart"/>
      <w:r w:rsidRPr="005E4392">
        <w:rPr>
          <w:rFonts w:ascii="Arial" w:hAnsi="Arial" w:cs="Arial"/>
          <w:color w:val="000000" w:themeColor="text1"/>
          <w:sz w:val="27"/>
          <w:szCs w:val="27"/>
        </w:rPr>
        <w:t>Склонен</w:t>
      </w:r>
      <w:proofErr w:type="gramEnd"/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 несколько завышать свою самооценку.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Это период, когда идет активное развитие наглядно-образного мышления и начинает формироваться абстрактное, ребенку еще трудно дается выделение главного в предметах или явлениях, использование полученных навыков при решении задач, с которыми он еще не сталкивался.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В таком возрасте воображение развито уже намного сильнее. Это видно при рисовании, лепке и т. п. Проявляется в устном творчестве, когда дошкольник делает попытки сочинять стихи, считалки. Для того</w:t>
      </w:r>
      <w:proofErr w:type="gramStart"/>
      <w:r w:rsidRPr="005E4392">
        <w:rPr>
          <w:rFonts w:ascii="Arial" w:hAnsi="Arial" w:cs="Arial"/>
          <w:color w:val="000000" w:themeColor="text1"/>
          <w:sz w:val="27"/>
          <w:szCs w:val="27"/>
        </w:rPr>
        <w:t>,</w:t>
      </w:r>
      <w:proofErr w:type="gramEnd"/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 чтобы произошел максимально успешный переход ведущей роли от игровой деятельности к учению, необходимо, чтобы ребенок посещал </w:t>
      </w:r>
      <w:r w:rsidRPr="005E4392">
        <w:rPr>
          <w:rFonts w:ascii="Arial" w:hAnsi="Arial" w:cs="Arial"/>
          <w:color w:val="000000" w:themeColor="text1"/>
          <w:sz w:val="27"/>
          <w:szCs w:val="27"/>
        </w:rPr>
        <w:lastRenderedPageBreak/>
        <w:t>организованные занятиях в детских коллективах — детском саде, школах раннего развития.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 </w:t>
      </w:r>
    </w:p>
    <w:p w:rsidR="00885E4C" w:rsidRPr="005E4392" w:rsidRDefault="00885E4C" w:rsidP="00885E4C">
      <w:pPr>
        <w:pStyle w:val="3"/>
        <w:pBdr>
          <w:bottom w:val="dotted" w:sz="18" w:space="4" w:color="3498DB"/>
        </w:pBdr>
        <w:shd w:val="clear" w:color="auto" w:fill="FFFFFF"/>
        <w:spacing w:before="150" w:after="375" w:line="510" w:lineRule="atLeast"/>
        <w:rPr>
          <w:rFonts w:ascii="Arial" w:hAnsi="Arial" w:cs="Arial"/>
          <w:color w:val="000000" w:themeColor="text1"/>
          <w:sz w:val="39"/>
          <w:szCs w:val="39"/>
        </w:rPr>
      </w:pPr>
      <w:r w:rsidRPr="005E4392">
        <w:rPr>
          <w:rFonts w:ascii="Arial" w:hAnsi="Arial" w:cs="Arial"/>
          <w:color w:val="000000" w:themeColor="text1"/>
          <w:sz w:val="39"/>
          <w:szCs w:val="39"/>
        </w:rPr>
        <w:t>Почему важно знать возрастные особенности ребенка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noProof/>
          <w:color w:val="000000" w:themeColor="text1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>
            <wp:extent cx="2762250" cy="1714500"/>
            <wp:effectExtent l="0" t="0" r="0" b="0"/>
            <wp:docPr id="1" name="Рисунок 1" descr="Возрастная психология - для всей семь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растная психология - для всей семьи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4392">
        <w:rPr>
          <w:rFonts w:ascii="Arial" w:hAnsi="Arial" w:cs="Arial"/>
          <w:color w:val="000000" w:themeColor="text1"/>
          <w:sz w:val="27"/>
          <w:szCs w:val="27"/>
        </w:rPr>
        <w:t>Учитывать возрастные особенности детей необходимо для получения максимального эффекта в воспитательной деятельности. От этого зависит, насколько ребенок будет себя чувствовать комфортно в своем развитии. Знание возрастной психологии помогает взрослым управлять этим процессом.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 xml:space="preserve">Я. А. Коменский говорил о важности соблюдения принципа </w:t>
      </w:r>
      <w:proofErr w:type="spellStart"/>
      <w:r w:rsidRPr="005E4392">
        <w:rPr>
          <w:rFonts w:ascii="Arial" w:hAnsi="Arial" w:cs="Arial"/>
          <w:color w:val="000000" w:themeColor="text1"/>
          <w:sz w:val="27"/>
          <w:szCs w:val="27"/>
        </w:rPr>
        <w:t>природосообразности</w:t>
      </w:r>
      <w:proofErr w:type="spellEnd"/>
      <w:r w:rsidRPr="005E4392">
        <w:rPr>
          <w:rFonts w:ascii="Arial" w:hAnsi="Arial" w:cs="Arial"/>
          <w:color w:val="000000" w:themeColor="text1"/>
          <w:sz w:val="27"/>
          <w:szCs w:val="27"/>
        </w:rPr>
        <w:t>.</w:t>
      </w:r>
      <w:r w:rsidRPr="005E4392">
        <w:rPr>
          <w:rStyle w:val="apple-converted-space"/>
          <w:rFonts w:ascii="Arial" w:hAnsi="Arial" w:cs="Arial"/>
          <w:color w:val="000000" w:themeColor="text1"/>
          <w:sz w:val="27"/>
          <w:szCs w:val="27"/>
        </w:rPr>
        <w:t> </w:t>
      </w:r>
      <w:r w:rsidRPr="005E4392">
        <w:rPr>
          <w:rStyle w:val="a4"/>
          <w:rFonts w:ascii="Arial" w:hAnsi="Arial" w:cs="Arial"/>
          <w:color w:val="000000" w:themeColor="text1"/>
          <w:sz w:val="27"/>
          <w:szCs w:val="27"/>
        </w:rPr>
        <w:t>Обучение ребенка и его воспитание должны идти в обязательном соответствии этапам развития.</w:t>
      </w:r>
    </w:p>
    <w:p w:rsidR="00885E4C" w:rsidRPr="005E4392" w:rsidRDefault="00885E4C" w:rsidP="00885E4C">
      <w:pPr>
        <w:pStyle w:val="a3"/>
        <w:shd w:val="clear" w:color="auto" w:fill="FFFFFF"/>
        <w:spacing w:before="0" w:beforeAutospacing="0" w:after="150" w:afterAutospacing="0" w:line="386" w:lineRule="atLeast"/>
        <w:rPr>
          <w:rFonts w:ascii="Arial" w:hAnsi="Arial" w:cs="Arial"/>
          <w:color w:val="000000" w:themeColor="text1"/>
          <w:sz w:val="27"/>
          <w:szCs w:val="27"/>
        </w:rPr>
      </w:pPr>
      <w:r w:rsidRPr="005E4392">
        <w:rPr>
          <w:rFonts w:ascii="Arial" w:hAnsi="Arial" w:cs="Arial"/>
          <w:color w:val="000000" w:themeColor="text1"/>
          <w:sz w:val="27"/>
          <w:szCs w:val="27"/>
        </w:rPr>
        <w:t>Понятно, что далеко не все родители владеют основами возрастной психологии. Но знакомство с главными особенностями того или иного периода жизни ребенка позволит им понимать, как решить возникающие проблемы в поведении малыша, как помочь ему преодолеть их.</w:t>
      </w:r>
    </w:p>
    <w:p w:rsidR="00885E4C" w:rsidRPr="005E4392" w:rsidRDefault="00885E4C" w:rsidP="00885E4C">
      <w:pPr>
        <w:ind w:left="-993" w:right="-426"/>
        <w:rPr>
          <w:color w:val="000000" w:themeColor="text1"/>
        </w:rPr>
      </w:pPr>
      <w:bookmarkStart w:id="0" w:name="_GoBack"/>
      <w:bookmarkEnd w:id="0"/>
    </w:p>
    <w:p w:rsidR="007D1B65" w:rsidRPr="005E4392" w:rsidRDefault="007D1B65">
      <w:pPr>
        <w:rPr>
          <w:color w:val="000000" w:themeColor="text1"/>
        </w:rPr>
      </w:pPr>
    </w:p>
    <w:sectPr w:rsidR="007D1B65" w:rsidRPr="005E4392" w:rsidSect="0019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276F"/>
    <w:multiLevelType w:val="multilevel"/>
    <w:tmpl w:val="F096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4F123E"/>
    <w:multiLevelType w:val="multilevel"/>
    <w:tmpl w:val="33B8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E4C"/>
    <w:rsid w:val="005E4392"/>
    <w:rsid w:val="007D1B65"/>
    <w:rsid w:val="0088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5E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E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85E4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88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5E4C"/>
    <w:rPr>
      <w:b/>
      <w:bCs/>
    </w:rPr>
  </w:style>
  <w:style w:type="character" w:customStyle="1" w:styleId="apple-converted-space">
    <w:name w:val="apple-converted-space"/>
    <w:basedOn w:val="a0"/>
    <w:rsid w:val="00885E4C"/>
  </w:style>
  <w:style w:type="paragraph" w:styleId="a5">
    <w:name w:val="Balloon Text"/>
    <w:basedOn w:val="a"/>
    <w:link w:val="a6"/>
    <w:uiPriority w:val="99"/>
    <w:semiHidden/>
    <w:unhideWhenUsed/>
    <w:rsid w:val="0088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zabotoi.ru/assets/images/resources/73/8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://szabotoi.ru/assets/images/resources/73/8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zabotoi.ru/assets/images/resources/73/8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zabotoi.ru/assets/images/resources/73/84.jpg" TargetMode="External"/><Relationship Id="rId5" Type="http://schemas.openxmlformats.org/officeDocument/2006/relationships/hyperlink" Target="http://szabotoi.ru/assets/images/resources/73/8.jpg" TargetMode="External"/><Relationship Id="rId15" Type="http://schemas.openxmlformats.org/officeDocument/2006/relationships/hyperlink" Target="http://szabotoi.ru/assets/images/resources/73/86.jpg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abotoi.ru/assets/images/resources/73/8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1236</Words>
  <Characters>7046</Characters>
  <Application>Microsoft Office Word</Application>
  <DocSecurity>0</DocSecurity>
  <Lines>58</Lines>
  <Paragraphs>16</Paragraphs>
  <ScaleCrop>false</ScaleCrop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2016-02-17T00:57:00Z</dcterms:created>
  <dcterms:modified xsi:type="dcterms:W3CDTF">2016-02-17T00:59:00Z</dcterms:modified>
</cp:coreProperties>
</file>